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10" w:rsidRDefault="00A93910">
      <w:pPr>
        <w:rPr>
          <w:rFonts w:ascii="Arial" w:hAnsi="Arial" w:cs="Arial"/>
        </w:rPr>
      </w:pPr>
    </w:p>
    <w:p w:rsidR="00BA3799" w:rsidRPr="000E3C48" w:rsidRDefault="009711DC">
      <w:pPr>
        <w:rPr>
          <w:rFonts w:ascii="Arial" w:hAnsi="Arial" w:cs="Arial"/>
        </w:rPr>
      </w:pPr>
      <w:r>
        <w:rPr>
          <w:rFonts w:ascii="Arial" w:hAnsi="Arial" w:cs="Arial"/>
        </w:rPr>
        <w:t>Nr. 10414</w:t>
      </w:r>
      <w:r w:rsidR="00BA3799" w:rsidRPr="000E3C48">
        <w:rPr>
          <w:rFonts w:ascii="Arial" w:hAnsi="Arial" w:cs="Arial"/>
        </w:rPr>
        <w:t xml:space="preserve"> din data </w:t>
      </w:r>
      <w:r>
        <w:rPr>
          <w:rFonts w:ascii="Arial" w:hAnsi="Arial" w:cs="Arial"/>
        </w:rPr>
        <w:t>12.04.2019</w:t>
      </w:r>
      <w:r w:rsidR="00BA3799" w:rsidRPr="000E3C48">
        <w:rPr>
          <w:rFonts w:ascii="Arial" w:hAnsi="Arial" w:cs="Arial"/>
        </w:rPr>
        <w:t xml:space="preserve">             </w:t>
      </w:r>
    </w:p>
    <w:p w:rsidR="00806948" w:rsidRPr="000E3C48" w:rsidRDefault="00A93910" w:rsidP="009711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BA3799" w:rsidRPr="000E3C48" w:rsidRDefault="00BA3799">
      <w:pPr>
        <w:rPr>
          <w:rFonts w:ascii="Arial" w:hAnsi="Arial" w:cs="Arial"/>
        </w:rPr>
      </w:pPr>
    </w:p>
    <w:p w:rsidR="00BA3799" w:rsidRPr="003817F0" w:rsidRDefault="00BA3799" w:rsidP="00473B9C">
      <w:pPr>
        <w:jc w:val="center"/>
        <w:rPr>
          <w:rFonts w:ascii="Arial" w:hAnsi="Arial" w:cs="Arial"/>
          <w:b/>
          <w:sz w:val="24"/>
          <w:szCs w:val="24"/>
        </w:rPr>
      </w:pPr>
      <w:r w:rsidRPr="003817F0">
        <w:rPr>
          <w:rFonts w:ascii="Arial" w:hAnsi="Arial" w:cs="Arial"/>
          <w:b/>
          <w:sz w:val="24"/>
          <w:szCs w:val="24"/>
        </w:rPr>
        <w:t>CAIET DE SARCINI</w:t>
      </w:r>
    </w:p>
    <w:p w:rsidR="009711DC" w:rsidRPr="009711DC" w:rsidRDefault="00BA3799" w:rsidP="009711DC">
      <w:pPr>
        <w:jc w:val="center"/>
        <w:rPr>
          <w:rFonts w:ascii="Arial Black" w:eastAsia="Calibri" w:hAnsi="Arial Black"/>
          <w:b/>
        </w:rPr>
      </w:pPr>
      <w:r w:rsidRPr="009711DC">
        <w:rPr>
          <w:rFonts w:ascii="Arial Black" w:hAnsi="Arial Black" w:cs="Arial"/>
          <w:b/>
        </w:rPr>
        <w:t xml:space="preserve">privind </w:t>
      </w:r>
      <w:r w:rsidR="004843B8" w:rsidRPr="009711DC">
        <w:rPr>
          <w:rFonts w:ascii="Arial Black" w:hAnsi="Arial Black" w:cs="Arial"/>
          <w:b/>
        </w:rPr>
        <w:t>executarea lucrărilor de arhitectură peisagistică</w:t>
      </w:r>
      <w:r w:rsidR="00007638" w:rsidRPr="009711DC">
        <w:rPr>
          <w:rFonts w:ascii="Arial Black" w:hAnsi="Arial Black" w:cs="Arial"/>
          <w:b/>
        </w:rPr>
        <w:t xml:space="preserve"> a spaț</w:t>
      </w:r>
      <w:r w:rsidRPr="009711DC">
        <w:rPr>
          <w:rFonts w:ascii="Arial Black" w:hAnsi="Arial Black" w:cs="Arial"/>
          <w:b/>
        </w:rPr>
        <w:t xml:space="preserve">iilor verzi </w:t>
      </w:r>
      <w:r w:rsidR="003817F0">
        <w:rPr>
          <w:rFonts w:ascii="Arial Black" w:eastAsia="Calibri" w:hAnsi="Arial Black"/>
          <w:b/>
        </w:rPr>
        <w:t>pentru alee parc spre Catedrală, intersecția Lukoil, intersecție Piață</w:t>
      </w:r>
    </w:p>
    <w:p w:rsidR="009711DC" w:rsidRDefault="009711DC" w:rsidP="009711DC">
      <w:pPr>
        <w:ind w:firstLine="720"/>
        <w:jc w:val="both"/>
        <w:rPr>
          <w:rFonts w:eastAsia="Times New Roman"/>
        </w:rPr>
      </w:pPr>
    </w:p>
    <w:p w:rsidR="00BA3799" w:rsidRPr="000E3C48" w:rsidRDefault="00BA3799" w:rsidP="00A93910">
      <w:pPr>
        <w:spacing w:line="360" w:lineRule="auto"/>
        <w:jc w:val="center"/>
        <w:rPr>
          <w:rFonts w:ascii="Arial" w:hAnsi="Arial" w:cs="Arial"/>
          <w:b/>
        </w:rPr>
      </w:pPr>
    </w:p>
    <w:p w:rsidR="00BA3799" w:rsidRPr="000E3C48" w:rsidRDefault="00FD0C82" w:rsidP="00FD0C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Cod CPV: </w:t>
      </w:r>
      <w:r w:rsidRPr="00FD0C82">
        <w:rPr>
          <w:rFonts w:ascii="Arial" w:hAnsi="Arial" w:cs="Arial"/>
        </w:rPr>
        <w:t>45112710-5</w:t>
      </w:r>
      <w:r>
        <w:rPr>
          <w:rFonts w:ascii="Arial" w:hAnsi="Arial" w:cs="Arial"/>
        </w:rPr>
        <w:t xml:space="preserve">: </w:t>
      </w:r>
      <w:r w:rsidRPr="00FD0C82">
        <w:rPr>
          <w:rFonts w:ascii="Arial" w:hAnsi="Arial" w:cs="Arial"/>
        </w:rPr>
        <w:t>Lucrări de arhitectură peisagistică a spațiilor verzi</w:t>
      </w:r>
    </w:p>
    <w:p w:rsidR="00806948" w:rsidRPr="000E3C48" w:rsidRDefault="00A93910" w:rsidP="00AE62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E6280" w:rsidRPr="00AE6280">
        <w:rPr>
          <w:rFonts w:ascii="Arial" w:hAnsi="Arial" w:cs="Arial"/>
        </w:rPr>
        <w:t>45112711-2</w:t>
      </w:r>
      <w:r w:rsidR="00AE6280">
        <w:rPr>
          <w:rFonts w:ascii="Arial" w:hAnsi="Arial" w:cs="Arial"/>
        </w:rPr>
        <w:t xml:space="preserve">: </w:t>
      </w:r>
      <w:r w:rsidR="00AE6280" w:rsidRPr="00AE6280">
        <w:rPr>
          <w:rFonts w:ascii="Arial" w:hAnsi="Arial" w:cs="Arial"/>
        </w:rPr>
        <w:t>Lucrări de arhitectură peisagistică a parcurilor</w:t>
      </w:r>
    </w:p>
    <w:p w:rsidR="00806948" w:rsidRPr="000E3C48" w:rsidRDefault="00806948" w:rsidP="00BA3799">
      <w:pPr>
        <w:jc w:val="center"/>
        <w:rPr>
          <w:rFonts w:ascii="Arial" w:hAnsi="Arial" w:cs="Arial"/>
        </w:rPr>
      </w:pPr>
    </w:p>
    <w:p w:rsidR="00BA3799" w:rsidRPr="000E3C48" w:rsidRDefault="00BA3799">
      <w:pPr>
        <w:rPr>
          <w:rFonts w:ascii="Arial" w:hAnsi="Arial" w:cs="Arial"/>
          <w:b/>
        </w:rPr>
      </w:pPr>
      <w:r w:rsidRPr="000E3C48">
        <w:rPr>
          <w:rFonts w:ascii="Arial" w:hAnsi="Arial" w:cs="Arial"/>
          <w:b/>
        </w:rPr>
        <w:t xml:space="preserve">Capitolul1. </w:t>
      </w:r>
      <w:r w:rsidR="000E3C48" w:rsidRPr="000E3C48">
        <w:rPr>
          <w:rFonts w:ascii="Arial" w:hAnsi="Arial" w:cs="Arial"/>
          <w:b/>
        </w:rPr>
        <w:t>Informații</w:t>
      </w:r>
      <w:r w:rsidRPr="000E3C48">
        <w:rPr>
          <w:rFonts w:ascii="Arial" w:hAnsi="Arial" w:cs="Arial"/>
          <w:b/>
        </w:rPr>
        <w:t xml:space="preserve"> generale</w:t>
      </w:r>
    </w:p>
    <w:p w:rsidR="00473B9C" w:rsidRPr="000E3C48" w:rsidRDefault="00BA3799" w:rsidP="008332F0">
      <w:pPr>
        <w:jc w:val="both"/>
        <w:rPr>
          <w:rFonts w:ascii="Arial" w:hAnsi="Arial" w:cs="Arial"/>
        </w:rPr>
      </w:pPr>
      <w:r w:rsidRPr="000E3C48">
        <w:rPr>
          <w:rFonts w:ascii="Arial" w:hAnsi="Arial" w:cs="Arial"/>
        </w:rPr>
        <w:t xml:space="preserve">Amenajarea, </w:t>
      </w:r>
      <w:r w:rsidR="000E3C48" w:rsidRPr="000E3C48">
        <w:rPr>
          <w:rFonts w:ascii="Arial" w:hAnsi="Arial" w:cs="Arial"/>
        </w:rPr>
        <w:t>întreținerea</w:t>
      </w:r>
      <w:r w:rsidRPr="000E3C48">
        <w:rPr>
          <w:rFonts w:ascii="Arial" w:hAnsi="Arial" w:cs="Arial"/>
        </w:rPr>
        <w:t xml:space="preserve"> si </w:t>
      </w:r>
      <w:r w:rsidR="000E3C48" w:rsidRPr="000E3C48">
        <w:rPr>
          <w:rFonts w:ascii="Arial" w:hAnsi="Arial" w:cs="Arial"/>
        </w:rPr>
        <w:t>înfrumusețarea</w:t>
      </w:r>
      <w:r w:rsidRPr="000E3C48">
        <w:rPr>
          <w:rFonts w:ascii="Arial" w:hAnsi="Arial" w:cs="Arial"/>
        </w:rPr>
        <w:t xml:space="preserve"> parcurilor si zonelor verzi este un serviciu public local de administrare a domeniului public organizat, coordonat, reglementat, condus, monitorizat si controlat de autoritatea </w:t>
      </w:r>
      <w:r w:rsidR="000E3C48" w:rsidRPr="000E3C48">
        <w:rPr>
          <w:rFonts w:ascii="Arial" w:hAnsi="Arial" w:cs="Arial"/>
        </w:rPr>
        <w:t>administrației</w:t>
      </w:r>
      <w:r w:rsidRPr="000E3C48">
        <w:rPr>
          <w:rFonts w:ascii="Arial" w:hAnsi="Arial" w:cs="Arial"/>
        </w:rPr>
        <w:t xml:space="preserve"> publice locale. </w:t>
      </w:r>
    </w:p>
    <w:p w:rsidR="008332F0" w:rsidRPr="000E3C48" w:rsidRDefault="008332F0" w:rsidP="008332F0">
      <w:pPr>
        <w:jc w:val="both"/>
        <w:rPr>
          <w:rFonts w:ascii="Arial" w:hAnsi="Arial" w:cs="Arial"/>
        </w:rPr>
      </w:pPr>
      <w:r w:rsidRPr="000E3C48">
        <w:rPr>
          <w:rFonts w:ascii="Arial" w:hAnsi="Arial" w:cs="Arial"/>
        </w:rPr>
        <w:t xml:space="preserve">Obiectivele pe care trebuie sa le </w:t>
      </w:r>
      <w:r w:rsidR="000E3C48" w:rsidRPr="000E3C48">
        <w:rPr>
          <w:rFonts w:ascii="Arial" w:hAnsi="Arial" w:cs="Arial"/>
        </w:rPr>
        <w:t>atingă</w:t>
      </w:r>
      <w:r w:rsidR="00F57C58">
        <w:rPr>
          <w:rFonts w:ascii="Arial" w:hAnsi="Arial" w:cs="Arial"/>
        </w:rPr>
        <w:t xml:space="preserve">lucrările </w:t>
      </w:r>
      <w:r w:rsidR="00F57C58" w:rsidRPr="00F57C58">
        <w:rPr>
          <w:rFonts w:ascii="Arial" w:hAnsi="Arial" w:cs="Arial"/>
        </w:rPr>
        <w:t>de arhitectură peisagistică a spațiilor verzi</w:t>
      </w:r>
      <w:r w:rsidRPr="000E3C48">
        <w:rPr>
          <w:rFonts w:ascii="Arial" w:hAnsi="Arial" w:cs="Arial"/>
        </w:rPr>
        <w:t xml:space="preserve">, din domeniului public din municipiul Vatra </w:t>
      </w:r>
      <w:r w:rsidR="000E3C48" w:rsidRPr="000E3C48">
        <w:rPr>
          <w:rFonts w:ascii="Arial" w:hAnsi="Arial" w:cs="Arial"/>
        </w:rPr>
        <w:t>Dornei, sunturmătoarele</w:t>
      </w:r>
      <w:r w:rsidRPr="000E3C48">
        <w:rPr>
          <w:rFonts w:ascii="Arial" w:hAnsi="Arial" w:cs="Arial"/>
        </w:rPr>
        <w:t>:</w:t>
      </w:r>
    </w:p>
    <w:p w:rsidR="008332F0" w:rsidRPr="000E3C48" w:rsidRDefault="000E3C48" w:rsidP="008332F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3C48">
        <w:rPr>
          <w:rFonts w:ascii="Arial" w:hAnsi="Arial" w:cs="Arial"/>
          <w:i/>
        </w:rPr>
        <w:t>îmbunătățireacalității</w:t>
      </w:r>
      <w:r w:rsidR="008332F0" w:rsidRPr="000E3C48">
        <w:rPr>
          <w:rFonts w:ascii="Arial" w:hAnsi="Arial" w:cs="Arial"/>
          <w:i/>
        </w:rPr>
        <w:t xml:space="preserve"> mediului de </w:t>
      </w:r>
      <w:r w:rsidRPr="000E3C48">
        <w:rPr>
          <w:rFonts w:ascii="Arial" w:hAnsi="Arial" w:cs="Arial"/>
          <w:i/>
        </w:rPr>
        <w:t>viață</w:t>
      </w:r>
      <w:r w:rsidR="008332F0" w:rsidRPr="000E3C48">
        <w:rPr>
          <w:rFonts w:ascii="Arial" w:hAnsi="Arial" w:cs="Arial"/>
        </w:rPr>
        <w:t xml:space="preserve"> prin ameliorarea microclimatului urban, purificarea atmosferei si atenuarea </w:t>
      </w:r>
      <w:r w:rsidRPr="000E3C48">
        <w:rPr>
          <w:rFonts w:ascii="Arial" w:hAnsi="Arial" w:cs="Arial"/>
        </w:rPr>
        <w:t>poluării</w:t>
      </w:r>
      <w:r w:rsidR="008332F0" w:rsidRPr="000E3C48">
        <w:rPr>
          <w:rFonts w:ascii="Arial" w:hAnsi="Arial" w:cs="Arial"/>
        </w:rPr>
        <w:t xml:space="preserve"> fonice, protejarea si ameliorarea solului, favorizarea </w:t>
      </w:r>
      <w:r w:rsidRPr="000E3C48">
        <w:rPr>
          <w:rFonts w:ascii="Arial" w:hAnsi="Arial" w:cs="Arial"/>
        </w:rPr>
        <w:t>diversității</w:t>
      </w:r>
      <w:r w:rsidR="008332F0" w:rsidRPr="000E3C48">
        <w:rPr>
          <w:rFonts w:ascii="Arial" w:hAnsi="Arial" w:cs="Arial"/>
        </w:rPr>
        <w:t xml:space="preserve"> biologice ;</w:t>
      </w:r>
    </w:p>
    <w:p w:rsidR="008332F0" w:rsidRPr="000E3C48" w:rsidRDefault="008332F0" w:rsidP="008332F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0E3C48">
        <w:rPr>
          <w:rFonts w:ascii="Arial" w:hAnsi="Arial" w:cs="Arial"/>
          <w:i/>
        </w:rPr>
        <w:t>crearea unei ambiante psihorelaxante ;</w:t>
      </w:r>
    </w:p>
    <w:p w:rsidR="008332F0" w:rsidRPr="000E3C48" w:rsidRDefault="008332F0" w:rsidP="008332F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0E3C48">
        <w:rPr>
          <w:rFonts w:ascii="Arial" w:hAnsi="Arial" w:cs="Arial"/>
          <w:i/>
        </w:rPr>
        <w:t>realizarea armoniei estetice in arhitectura urbana</w:t>
      </w:r>
    </w:p>
    <w:p w:rsidR="00CF4D6E" w:rsidRPr="000E3C48" w:rsidRDefault="00CF4D6E" w:rsidP="00BA3799">
      <w:pPr>
        <w:jc w:val="both"/>
        <w:rPr>
          <w:rFonts w:ascii="Arial" w:hAnsi="Arial" w:cs="Arial"/>
        </w:rPr>
      </w:pPr>
    </w:p>
    <w:p w:rsidR="00B22E3A" w:rsidRPr="000E3C48" w:rsidRDefault="00B22E3A" w:rsidP="00B22E3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E3C48">
        <w:rPr>
          <w:rFonts w:ascii="Arial" w:hAnsi="Arial" w:cs="Arial"/>
          <w:b/>
        </w:rPr>
        <w:t xml:space="preserve">Capitolul 2.Obiectul </w:t>
      </w:r>
      <w:r w:rsidR="000E3C48" w:rsidRPr="000E3C48">
        <w:rPr>
          <w:rFonts w:ascii="Arial" w:hAnsi="Arial" w:cs="Arial"/>
          <w:b/>
        </w:rPr>
        <w:t>activității</w:t>
      </w:r>
      <w:r w:rsidRPr="000E3C48">
        <w:rPr>
          <w:rFonts w:ascii="Arial" w:hAnsi="Arial" w:cs="Arial"/>
          <w:b/>
        </w:rPr>
        <w:t xml:space="preserve"> este:</w:t>
      </w:r>
    </w:p>
    <w:p w:rsidR="006D2956" w:rsidRPr="000E3C48" w:rsidRDefault="00F57C58" w:rsidP="00B22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Executarea</w:t>
      </w:r>
      <w:r w:rsidR="00A93910">
        <w:rPr>
          <w:rFonts w:ascii="Arial" w:hAnsi="Arial" w:cs="Arial"/>
        </w:rPr>
        <w:t xml:space="preserve"> </w:t>
      </w:r>
      <w:r w:rsidR="00AE6280">
        <w:rPr>
          <w:rFonts w:ascii="Arial" w:hAnsi="Arial" w:cs="Arial"/>
        </w:rPr>
        <w:t xml:space="preserve">lucrărilor </w:t>
      </w:r>
      <w:r w:rsidR="00AE6280" w:rsidRPr="00F57C58">
        <w:rPr>
          <w:rFonts w:ascii="Arial" w:hAnsi="Arial" w:cs="Arial"/>
        </w:rPr>
        <w:t>de arhitectură peisagistică a spațiilor verz</w:t>
      </w:r>
      <w:r w:rsidR="00AE6280">
        <w:rPr>
          <w:rFonts w:ascii="Arial" w:hAnsi="Arial" w:cs="Arial"/>
        </w:rPr>
        <w:t xml:space="preserve">i </w:t>
      </w:r>
      <w:r w:rsidR="00B22E3A" w:rsidRPr="000E3C48">
        <w:rPr>
          <w:rFonts w:ascii="Arial" w:hAnsi="Arial" w:cs="Arial"/>
        </w:rPr>
        <w:t xml:space="preserve">din domeniul public al municipiului Vatra Dornei, </w:t>
      </w:r>
      <w:r w:rsidR="000E3C48" w:rsidRPr="000E3C48">
        <w:rPr>
          <w:rFonts w:ascii="Arial" w:hAnsi="Arial" w:cs="Arial"/>
        </w:rPr>
        <w:t>după</w:t>
      </w:r>
      <w:r w:rsidR="00B22E3A" w:rsidRPr="000E3C48">
        <w:rPr>
          <w:rFonts w:ascii="Arial" w:hAnsi="Arial" w:cs="Arial"/>
        </w:rPr>
        <w:t xml:space="preserve"> cum </w:t>
      </w:r>
      <w:r w:rsidR="000E3C48" w:rsidRPr="000E3C48">
        <w:rPr>
          <w:rFonts w:ascii="Arial" w:hAnsi="Arial" w:cs="Arial"/>
        </w:rPr>
        <w:t>urmează</w:t>
      </w:r>
      <w:r w:rsidR="00B22E3A" w:rsidRPr="000E3C48">
        <w:rPr>
          <w:rFonts w:ascii="Arial" w:hAnsi="Arial" w:cs="Arial"/>
        </w:rPr>
        <w:t xml:space="preserve">: </w:t>
      </w:r>
    </w:p>
    <w:p w:rsidR="00B22E3A" w:rsidRPr="000E3C48" w:rsidRDefault="00B22E3A" w:rsidP="00B22E3A">
      <w:pPr>
        <w:jc w:val="both"/>
        <w:rPr>
          <w:rFonts w:ascii="Arial" w:hAnsi="Arial" w:cs="Arial"/>
        </w:rPr>
      </w:pPr>
    </w:p>
    <w:p w:rsidR="00B22E3A" w:rsidRPr="000E3C48" w:rsidRDefault="00B22E3A" w:rsidP="00B22E3A">
      <w:pPr>
        <w:jc w:val="both"/>
        <w:rPr>
          <w:rFonts w:ascii="Arial" w:hAnsi="Arial" w:cs="Arial"/>
        </w:rPr>
      </w:pPr>
      <w:r w:rsidRPr="000E3C48">
        <w:rPr>
          <w:rFonts w:ascii="Arial" w:hAnsi="Arial" w:cs="Arial"/>
        </w:rPr>
        <w:t xml:space="preserve">Total </w:t>
      </w:r>
      <w:r w:rsidR="000E3C48" w:rsidRPr="000E3C48">
        <w:rPr>
          <w:rFonts w:ascii="Arial" w:hAnsi="Arial" w:cs="Arial"/>
        </w:rPr>
        <w:t>suprafața</w:t>
      </w:r>
      <w:r w:rsidRPr="000E3C48">
        <w:rPr>
          <w:rFonts w:ascii="Arial" w:hAnsi="Arial" w:cs="Arial"/>
        </w:rPr>
        <w:t xml:space="preserve"> amenajata S= </w:t>
      </w:r>
      <w:r w:rsidR="009711DC">
        <w:rPr>
          <w:rFonts w:ascii="Arial" w:hAnsi="Arial" w:cs="Arial"/>
        </w:rPr>
        <w:t>212,80</w:t>
      </w:r>
      <w:r w:rsidRPr="000E3C48">
        <w:rPr>
          <w:rFonts w:ascii="Arial" w:hAnsi="Arial" w:cs="Arial"/>
        </w:rPr>
        <w:t xml:space="preserve"> mp</w:t>
      </w:r>
    </w:p>
    <w:p w:rsidR="00B22E3A" w:rsidRDefault="00B22E3A" w:rsidP="00B22E3A">
      <w:pPr>
        <w:jc w:val="both"/>
        <w:rPr>
          <w:rFonts w:ascii="Arial" w:hAnsi="Arial" w:cs="Arial"/>
        </w:rPr>
      </w:pPr>
    </w:p>
    <w:p w:rsidR="00847043" w:rsidRDefault="00847043" w:rsidP="00B22E3A">
      <w:pPr>
        <w:jc w:val="both"/>
        <w:rPr>
          <w:rFonts w:ascii="Arial" w:hAnsi="Arial" w:cs="Arial"/>
        </w:rPr>
      </w:pPr>
    </w:p>
    <w:p w:rsidR="00847043" w:rsidRPr="000E3C48" w:rsidRDefault="00847043" w:rsidP="00B22E3A">
      <w:pPr>
        <w:jc w:val="both"/>
        <w:rPr>
          <w:rFonts w:ascii="Arial" w:hAnsi="Arial" w:cs="Arial"/>
        </w:rPr>
      </w:pPr>
    </w:p>
    <w:p w:rsidR="006D2956" w:rsidRPr="000E3C48" w:rsidRDefault="00B22E3A" w:rsidP="006D2956">
      <w:pPr>
        <w:jc w:val="both"/>
        <w:rPr>
          <w:rFonts w:ascii="Arial" w:hAnsi="Arial" w:cs="Arial"/>
          <w:b/>
        </w:rPr>
      </w:pPr>
      <w:r w:rsidRPr="000E3C48">
        <w:rPr>
          <w:rFonts w:ascii="Arial" w:hAnsi="Arial" w:cs="Arial"/>
          <w:b/>
        </w:rPr>
        <w:t xml:space="preserve">Capitolul 3.Tipurile de </w:t>
      </w:r>
      <w:r w:rsidR="000E3C48" w:rsidRPr="000E3C48">
        <w:rPr>
          <w:rFonts w:ascii="Arial" w:hAnsi="Arial" w:cs="Arial"/>
          <w:b/>
        </w:rPr>
        <w:t>lucrari.Descrierea</w:t>
      </w:r>
      <w:r w:rsidR="009711DC">
        <w:rPr>
          <w:rFonts w:ascii="Arial" w:hAnsi="Arial" w:cs="Arial"/>
          <w:b/>
        </w:rPr>
        <w:t xml:space="preserve"> </w:t>
      </w:r>
      <w:r w:rsidR="000E3C48" w:rsidRPr="000E3C48">
        <w:rPr>
          <w:rFonts w:ascii="Arial" w:hAnsi="Arial" w:cs="Arial"/>
          <w:b/>
        </w:rPr>
        <w:t>lucrărilor</w:t>
      </w:r>
    </w:p>
    <w:p w:rsidR="00B22E3A" w:rsidRPr="000E3C48" w:rsidRDefault="00AE6280" w:rsidP="006D29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Lucrările </w:t>
      </w:r>
      <w:r w:rsidRPr="00F57C58">
        <w:rPr>
          <w:rFonts w:ascii="Arial" w:hAnsi="Arial" w:cs="Arial"/>
        </w:rPr>
        <w:t>de arhitectură peisagistică a spațiilor verz</w:t>
      </w:r>
      <w:r>
        <w:rPr>
          <w:rFonts w:ascii="Arial" w:hAnsi="Arial" w:cs="Arial"/>
        </w:rPr>
        <w:t xml:space="preserve">i </w:t>
      </w:r>
      <w:r w:rsidR="00B22E3A" w:rsidRPr="000E3C48">
        <w:rPr>
          <w:rFonts w:ascii="Arial" w:hAnsi="Arial" w:cs="Arial"/>
        </w:rPr>
        <w:t xml:space="preserve">au </w:t>
      </w:r>
      <w:r w:rsidR="00A23324" w:rsidRPr="000E3C48">
        <w:rPr>
          <w:rFonts w:ascii="Arial" w:hAnsi="Arial" w:cs="Arial"/>
        </w:rPr>
        <w:t>in vedere instalarea</w:t>
      </w:r>
      <w:r w:rsidR="00B22E3A" w:rsidRPr="000E3C48">
        <w:rPr>
          <w:rFonts w:ascii="Arial" w:hAnsi="Arial" w:cs="Arial"/>
        </w:rPr>
        <w:t xml:space="preserve"> de plante perene, in conformitate cu proiectul prezentat de beneficiar, in vederea </w:t>
      </w:r>
      <w:r w:rsidR="000E3C48" w:rsidRPr="000E3C48">
        <w:rPr>
          <w:rFonts w:ascii="Arial" w:hAnsi="Arial" w:cs="Arial"/>
        </w:rPr>
        <w:t>realizării</w:t>
      </w:r>
      <w:r w:rsidR="00B22E3A" w:rsidRPr="000E3C48">
        <w:rPr>
          <w:rFonts w:ascii="Arial" w:hAnsi="Arial" w:cs="Arial"/>
        </w:rPr>
        <w:t xml:space="preserve"> unei cat mai bune </w:t>
      </w:r>
      <w:r w:rsidR="00B22E3A" w:rsidRPr="000E3C48">
        <w:rPr>
          <w:rFonts w:ascii="Arial" w:hAnsi="Arial" w:cs="Arial"/>
        </w:rPr>
        <w:lastRenderedPageBreak/>
        <w:t xml:space="preserve">acoperiri a solului, fapt ce in timp va duce la realizarea unor economii privind </w:t>
      </w:r>
      <w:r w:rsidR="000E3C48" w:rsidRPr="000E3C48">
        <w:rPr>
          <w:rFonts w:ascii="Arial" w:hAnsi="Arial" w:cs="Arial"/>
        </w:rPr>
        <w:t>întreținerea</w:t>
      </w:r>
      <w:r w:rsidR="00B22E3A" w:rsidRPr="000E3C48">
        <w:rPr>
          <w:rFonts w:ascii="Arial" w:hAnsi="Arial" w:cs="Arial"/>
        </w:rPr>
        <w:t xml:space="preserve"> zonelor </w:t>
      </w:r>
      <w:r w:rsidR="000E3C48" w:rsidRPr="000E3C48">
        <w:rPr>
          <w:rFonts w:ascii="Arial" w:hAnsi="Arial" w:cs="Arial"/>
        </w:rPr>
        <w:t>verzi. Acoperirea</w:t>
      </w:r>
      <w:r w:rsidR="00B22E3A" w:rsidRPr="000E3C48">
        <w:rPr>
          <w:rFonts w:ascii="Arial" w:hAnsi="Arial" w:cs="Arial"/>
        </w:rPr>
        <w:t xml:space="preserve"> solului se face prin realizarea unor masive </w:t>
      </w:r>
      <w:r w:rsidR="000E3C48" w:rsidRPr="000E3C48">
        <w:rPr>
          <w:rFonts w:ascii="Arial" w:hAnsi="Arial" w:cs="Arial"/>
        </w:rPr>
        <w:t>alcătuite</w:t>
      </w:r>
      <w:r w:rsidR="00B22E3A" w:rsidRPr="000E3C48">
        <w:rPr>
          <w:rFonts w:ascii="Arial" w:hAnsi="Arial" w:cs="Arial"/>
        </w:rPr>
        <w:t xml:space="preserve"> din </w:t>
      </w:r>
      <w:r w:rsidR="000E3C48" w:rsidRPr="000E3C48">
        <w:rPr>
          <w:rFonts w:ascii="Arial" w:hAnsi="Arial" w:cs="Arial"/>
        </w:rPr>
        <w:t>arbuști</w:t>
      </w:r>
      <w:r w:rsidR="00B22E3A" w:rsidRPr="000E3C48">
        <w:rPr>
          <w:rFonts w:ascii="Arial" w:hAnsi="Arial" w:cs="Arial"/>
        </w:rPr>
        <w:t xml:space="preserve"> care se vor planta in </w:t>
      </w:r>
      <w:r w:rsidR="000E3C48" w:rsidRPr="000E3C48">
        <w:rPr>
          <w:rFonts w:ascii="Arial" w:hAnsi="Arial" w:cs="Arial"/>
        </w:rPr>
        <w:t>pământul</w:t>
      </w:r>
      <w:r w:rsidR="00B22E3A" w:rsidRPr="000E3C48">
        <w:rPr>
          <w:rFonts w:ascii="Arial" w:hAnsi="Arial" w:cs="Arial"/>
        </w:rPr>
        <w:t xml:space="preserve"> existent, cultura f</w:t>
      </w:r>
      <w:r w:rsidR="00492CD2" w:rsidRPr="000E3C48">
        <w:rPr>
          <w:rFonts w:ascii="Arial" w:hAnsi="Arial" w:cs="Arial"/>
        </w:rPr>
        <w:t xml:space="preserve">iind ulterior protejata cu mulci din </w:t>
      </w:r>
      <w:r w:rsidR="000E3C48" w:rsidRPr="000E3C48">
        <w:rPr>
          <w:rFonts w:ascii="Arial" w:hAnsi="Arial" w:cs="Arial"/>
        </w:rPr>
        <w:t>scoarță</w:t>
      </w:r>
      <w:r w:rsidR="00492CD2" w:rsidRPr="000E3C48">
        <w:rPr>
          <w:rFonts w:ascii="Arial" w:hAnsi="Arial" w:cs="Arial"/>
        </w:rPr>
        <w:t xml:space="preserve"> de copac sau chipsuri din </w:t>
      </w:r>
      <w:r w:rsidR="000E3C48" w:rsidRPr="000E3C48">
        <w:rPr>
          <w:rFonts w:ascii="Arial" w:hAnsi="Arial" w:cs="Arial"/>
        </w:rPr>
        <w:t>lemn. Acolo</w:t>
      </w:r>
      <w:r w:rsidR="00492CD2" w:rsidRPr="000E3C48">
        <w:rPr>
          <w:rFonts w:ascii="Arial" w:hAnsi="Arial" w:cs="Arial"/>
        </w:rPr>
        <w:t xml:space="preserve"> unde se </w:t>
      </w:r>
      <w:r w:rsidR="000E3C48" w:rsidRPr="000E3C48">
        <w:rPr>
          <w:rFonts w:ascii="Arial" w:hAnsi="Arial" w:cs="Arial"/>
        </w:rPr>
        <w:t>intenționează</w:t>
      </w:r>
      <w:r w:rsidR="00492CD2" w:rsidRPr="000E3C48">
        <w:rPr>
          <w:rFonts w:ascii="Arial" w:hAnsi="Arial" w:cs="Arial"/>
        </w:rPr>
        <w:t xml:space="preserve"> utilizarea plantelor ierboase acoperitoare de sol, se va utiliza o densitate mai mare, pentru a realiza </w:t>
      </w:r>
      <w:r w:rsidR="000E3C48" w:rsidRPr="000E3C48">
        <w:rPr>
          <w:rFonts w:ascii="Arial" w:hAnsi="Arial" w:cs="Arial"/>
        </w:rPr>
        <w:t>închiderea</w:t>
      </w:r>
      <w:r w:rsidR="00492CD2" w:rsidRPr="000E3C48">
        <w:rPr>
          <w:rFonts w:ascii="Arial" w:hAnsi="Arial" w:cs="Arial"/>
        </w:rPr>
        <w:t xml:space="preserve"> masivului cat de repede si se va asigura schimbarea solului, folosindu-se substrat liber de </w:t>
      </w:r>
      <w:r w:rsidR="000E3C48" w:rsidRPr="000E3C48">
        <w:rPr>
          <w:rFonts w:ascii="Arial" w:hAnsi="Arial" w:cs="Arial"/>
        </w:rPr>
        <w:t>agenți</w:t>
      </w:r>
      <w:r w:rsidR="00492CD2" w:rsidRPr="000E3C48">
        <w:rPr>
          <w:rFonts w:ascii="Arial" w:hAnsi="Arial" w:cs="Arial"/>
        </w:rPr>
        <w:t xml:space="preserve"> patogeni si </w:t>
      </w:r>
      <w:r w:rsidR="000E3C48" w:rsidRPr="000E3C48">
        <w:rPr>
          <w:rFonts w:ascii="Arial" w:hAnsi="Arial" w:cs="Arial"/>
        </w:rPr>
        <w:t>sămânța</w:t>
      </w:r>
      <w:r w:rsidR="00492CD2" w:rsidRPr="000E3C48">
        <w:rPr>
          <w:rFonts w:ascii="Arial" w:hAnsi="Arial" w:cs="Arial"/>
        </w:rPr>
        <w:t xml:space="preserve"> de buruiana, cu un pH </w:t>
      </w:r>
      <w:r w:rsidR="000E3C48" w:rsidRPr="000E3C48">
        <w:rPr>
          <w:rFonts w:ascii="Arial" w:hAnsi="Arial" w:cs="Arial"/>
        </w:rPr>
        <w:t>ușoracid. Se</w:t>
      </w:r>
      <w:r w:rsidR="00492CD2" w:rsidRPr="000E3C48">
        <w:rPr>
          <w:rFonts w:ascii="Arial" w:hAnsi="Arial" w:cs="Arial"/>
        </w:rPr>
        <w:t xml:space="preserve"> vor utiliza plantele specificate in proiectul prezentat de</w:t>
      </w:r>
      <w:r w:rsidR="00806948" w:rsidRPr="000E3C48">
        <w:rPr>
          <w:rFonts w:ascii="Arial" w:hAnsi="Arial" w:cs="Arial"/>
        </w:rPr>
        <w:t xml:space="preserve"> beneficiar, cu </w:t>
      </w:r>
      <w:r w:rsidR="000E3C48" w:rsidRPr="000E3C48">
        <w:rPr>
          <w:rFonts w:ascii="Arial" w:hAnsi="Arial" w:cs="Arial"/>
        </w:rPr>
        <w:t>mențiunea</w:t>
      </w:r>
      <w:r w:rsidR="00806948" w:rsidRPr="000E3C48">
        <w:rPr>
          <w:rFonts w:ascii="Arial" w:hAnsi="Arial" w:cs="Arial"/>
        </w:rPr>
        <w:t xml:space="preserve"> ca </w:t>
      </w:r>
      <w:r w:rsidR="000E3C48" w:rsidRPr="000E3C48">
        <w:rPr>
          <w:rFonts w:ascii="Arial" w:hAnsi="Arial" w:cs="Arial"/>
        </w:rPr>
        <w:t>înlocuirea</w:t>
      </w:r>
      <w:r w:rsidR="00492CD2" w:rsidRPr="000E3C48">
        <w:rPr>
          <w:rFonts w:ascii="Arial" w:hAnsi="Arial" w:cs="Arial"/>
        </w:rPr>
        <w:t xml:space="preserve"> unor specii cu altele </w:t>
      </w:r>
      <w:r w:rsidR="000E3C48" w:rsidRPr="000E3C48">
        <w:rPr>
          <w:rFonts w:ascii="Arial" w:hAnsi="Arial" w:cs="Arial"/>
        </w:rPr>
        <w:t>având</w:t>
      </w:r>
      <w:r w:rsidR="001B644D">
        <w:rPr>
          <w:rFonts w:ascii="Arial" w:hAnsi="Arial" w:cs="Arial"/>
        </w:rPr>
        <w:t xml:space="preserve"> </w:t>
      </w:r>
      <w:r w:rsidR="000E3C48" w:rsidRPr="000E3C48">
        <w:rPr>
          <w:rFonts w:ascii="Arial" w:hAnsi="Arial" w:cs="Arial"/>
        </w:rPr>
        <w:t>aceeași</w:t>
      </w:r>
      <w:r w:rsidR="001B644D">
        <w:rPr>
          <w:rFonts w:ascii="Arial" w:hAnsi="Arial" w:cs="Arial"/>
        </w:rPr>
        <w:t xml:space="preserve"> </w:t>
      </w:r>
      <w:r w:rsidR="000E3C48" w:rsidRPr="000E3C48">
        <w:rPr>
          <w:rFonts w:ascii="Arial" w:hAnsi="Arial" w:cs="Arial"/>
        </w:rPr>
        <w:t>funcție</w:t>
      </w:r>
      <w:r w:rsidR="00492CD2" w:rsidRPr="000E3C48">
        <w:rPr>
          <w:rFonts w:ascii="Arial" w:hAnsi="Arial" w:cs="Arial"/>
        </w:rPr>
        <w:t xml:space="preserve">, culoare si textura si </w:t>
      </w:r>
      <w:r w:rsidR="000E3C48" w:rsidRPr="000E3C48">
        <w:rPr>
          <w:rFonts w:ascii="Arial" w:hAnsi="Arial" w:cs="Arial"/>
        </w:rPr>
        <w:t>mărime</w:t>
      </w:r>
      <w:r w:rsidR="00492CD2" w:rsidRPr="000E3C48">
        <w:rPr>
          <w:rFonts w:ascii="Arial" w:hAnsi="Arial" w:cs="Arial"/>
        </w:rPr>
        <w:t xml:space="preserve">, se poate face doar cu acordul beneficiarului, in </w:t>
      </w:r>
      <w:r w:rsidR="000E3C48" w:rsidRPr="000E3C48">
        <w:rPr>
          <w:rFonts w:ascii="Arial" w:hAnsi="Arial" w:cs="Arial"/>
        </w:rPr>
        <w:t>situații</w:t>
      </w:r>
      <w:r w:rsidR="009711DC">
        <w:rPr>
          <w:rFonts w:ascii="Arial" w:hAnsi="Arial" w:cs="Arial"/>
        </w:rPr>
        <w:t xml:space="preserve"> </w:t>
      </w:r>
      <w:r w:rsidR="000E3C48" w:rsidRPr="000E3C48">
        <w:rPr>
          <w:rFonts w:ascii="Arial" w:hAnsi="Arial" w:cs="Arial"/>
        </w:rPr>
        <w:t>excepționale</w:t>
      </w:r>
      <w:r w:rsidR="00492CD2" w:rsidRPr="000E3C48">
        <w:rPr>
          <w:rFonts w:ascii="Arial" w:hAnsi="Arial" w:cs="Arial"/>
        </w:rPr>
        <w:t xml:space="preserve">, bine </w:t>
      </w:r>
      <w:r w:rsidR="000E3C48" w:rsidRPr="000E3C48">
        <w:rPr>
          <w:rFonts w:ascii="Arial" w:hAnsi="Arial" w:cs="Arial"/>
        </w:rPr>
        <w:t>argumentate. De</w:t>
      </w:r>
      <w:r w:rsidR="00492CD2" w:rsidRPr="000E3C48">
        <w:rPr>
          <w:rFonts w:ascii="Arial" w:hAnsi="Arial" w:cs="Arial"/>
        </w:rPr>
        <w:t xml:space="preserve"> asemenea, eventuale </w:t>
      </w:r>
      <w:r w:rsidR="000E3C48" w:rsidRPr="000E3C48">
        <w:rPr>
          <w:rFonts w:ascii="Arial" w:hAnsi="Arial" w:cs="Arial"/>
        </w:rPr>
        <w:t>modificări</w:t>
      </w:r>
      <w:r w:rsidR="00492CD2" w:rsidRPr="000E3C48">
        <w:rPr>
          <w:rFonts w:ascii="Arial" w:hAnsi="Arial" w:cs="Arial"/>
        </w:rPr>
        <w:t xml:space="preserve"> privind dispunerea plantelor se pot face doar in </w:t>
      </w:r>
      <w:r w:rsidR="000E3C48" w:rsidRPr="000E3C48">
        <w:rPr>
          <w:rFonts w:ascii="Arial" w:hAnsi="Arial" w:cs="Arial"/>
        </w:rPr>
        <w:t>situații</w:t>
      </w:r>
      <w:r w:rsidR="009711DC">
        <w:rPr>
          <w:rFonts w:ascii="Arial" w:hAnsi="Arial" w:cs="Arial"/>
        </w:rPr>
        <w:t xml:space="preserve"> </w:t>
      </w:r>
      <w:r w:rsidR="000E3C48" w:rsidRPr="000E3C48">
        <w:rPr>
          <w:rFonts w:ascii="Arial" w:hAnsi="Arial" w:cs="Arial"/>
        </w:rPr>
        <w:t>excepționale</w:t>
      </w:r>
      <w:r w:rsidR="00492CD2" w:rsidRPr="000E3C48">
        <w:rPr>
          <w:rFonts w:ascii="Arial" w:hAnsi="Arial" w:cs="Arial"/>
        </w:rPr>
        <w:t xml:space="preserve">, justificate de anumite </w:t>
      </w:r>
      <w:r w:rsidR="000E3C48" w:rsidRPr="000E3C48">
        <w:rPr>
          <w:rFonts w:ascii="Arial" w:hAnsi="Arial" w:cs="Arial"/>
        </w:rPr>
        <w:t>împrejurări</w:t>
      </w:r>
      <w:r w:rsidR="00492CD2" w:rsidRPr="000E3C48">
        <w:rPr>
          <w:rFonts w:ascii="Arial" w:hAnsi="Arial" w:cs="Arial"/>
        </w:rPr>
        <w:t>, cu acordul beneficiarului.</w:t>
      </w:r>
    </w:p>
    <w:p w:rsidR="00492CD2" w:rsidRPr="000E3C48" w:rsidRDefault="00492CD2" w:rsidP="006D2956">
      <w:pPr>
        <w:jc w:val="both"/>
        <w:rPr>
          <w:rFonts w:ascii="Arial" w:hAnsi="Arial" w:cs="Arial"/>
          <w:b/>
        </w:rPr>
      </w:pPr>
      <w:r w:rsidRPr="000E3C48">
        <w:rPr>
          <w:rFonts w:ascii="Arial" w:hAnsi="Arial" w:cs="Arial"/>
          <w:b/>
        </w:rPr>
        <w:t xml:space="preserve">3.1 </w:t>
      </w:r>
      <w:r w:rsidR="000E3C48" w:rsidRPr="000E3C48">
        <w:rPr>
          <w:rFonts w:ascii="Arial" w:hAnsi="Arial" w:cs="Arial"/>
          <w:b/>
        </w:rPr>
        <w:t>Pregătirea</w:t>
      </w:r>
      <w:r w:rsidRPr="000E3C48">
        <w:rPr>
          <w:rFonts w:ascii="Arial" w:hAnsi="Arial" w:cs="Arial"/>
          <w:b/>
        </w:rPr>
        <w:t xml:space="preserve"> terenului </w:t>
      </w:r>
    </w:p>
    <w:p w:rsidR="000F3021" w:rsidRPr="000E3C48" w:rsidRDefault="000E3C48" w:rsidP="006D2956">
      <w:pPr>
        <w:jc w:val="both"/>
        <w:rPr>
          <w:rFonts w:ascii="Arial" w:hAnsi="Arial" w:cs="Arial"/>
        </w:rPr>
      </w:pPr>
      <w:r w:rsidRPr="000E3C48">
        <w:rPr>
          <w:rFonts w:ascii="Arial" w:hAnsi="Arial" w:cs="Arial"/>
        </w:rPr>
        <w:t xml:space="preserve"> </w:t>
      </w:r>
      <w:r w:rsidR="000F3021" w:rsidRPr="000E3C48">
        <w:rPr>
          <w:rFonts w:ascii="Arial" w:hAnsi="Arial" w:cs="Arial"/>
        </w:rPr>
        <w:t xml:space="preserve">Prestatorul va executa </w:t>
      </w:r>
      <w:r w:rsidRPr="000E3C48">
        <w:rPr>
          <w:rFonts w:ascii="Arial" w:hAnsi="Arial" w:cs="Arial"/>
        </w:rPr>
        <w:t>următoarelelucrări</w:t>
      </w:r>
      <w:r w:rsidR="000F3021" w:rsidRPr="000E3C48">
        <w:rPr>
          <w:rFonts w:ascii="Arial" w:hAnsi="Arial" w:cs="Arial"/>
        </w:rPr>
        <w:t xml:space="preserve"> :</w:t>
      </w:r>
    </w:p>
    <w:p w:rsidR="000F3021" w:rsidRPr="000E3C48" w:rsidRDefault="000F3021" w:rsidP="006D2956">
      <w:pPr>
        <w:jc w:val="both"/>
        <w:rPr>
          <w:rFonts w:ascii="Arial" w:hAnsi="Arial" w:cs="Arial"/>
        </w:rPr>
      </w:pPr>
      <w:r w:rsidRPr="000E3C48">
        <w:rPr>
          <w:rFonts w:ascii="Arial" w:hAnsi="Arial" w:cs="Arial"/>
          <w:b/>
        </w:rPr>
        <w:t xml:space="preserve">3.1.1 </w:t>
      </w:r>
      <w:r w:rsidR="000E3C48" w:rsidRPr="000E3C48">
        <w:rPr>
          <w:rFonts w:ascii="Arial" w:hAnsi="Arial" w:cs="Arial"/>
          <w:b/>
        </w:rPr>
        <w:t>Curățarea</w:t>
      </w:r>
      <w:r w:rsidRPr="000E3C48">
        <w:rPr>
          <w:rFonts w:ascii="Arial" w:hAnsi="Arial" w:cs="Arial"/>
          <w:b/>
        </w:rPr>
        <w:t xml:space="preserve"> terenului de piatra si buruieni si adunarea acestora </w:t>
      </w:r>
      <w:r w:rsidRPr="000E3C48">
        <w:rPr>
          <w:rFonts w:ascii="Arial" w:hAnsi="Arial" w:cs="Arial"/>
        </w:rPr>
        <w:t>in</w:t>
      </w:r>
      <w:r w:rsidR="000E3C48" w:rsidRPr="000E3C48">
        <w:rPr>
          <w:rFonts w:ascii="Arial" w:hAnsi="Arial" w:cs="Arial"/>
        </w:rPr>
        <w:t>grămezi</w:t>
      </w:r>
      <w:r w:rsidR="00260644" w:rsidRPr="000E3C48">
        <w:rPr>
          <w:rFonts w:ascii="Arial" w:hAnsi="Arial" w:cs="Arial"/>
        </w:rPr>
        <w:t xml:space="preserve"> si transportul lor i</w:t>
      </w:r>
      <w:r w:rsidR="009711DC">
        <w:rPr>
          <w:rFonts w:ascii="Arial" w:hAnsi="Arial" w:cs="Arial"/>
        </w:rPr>
        <w:t>n zonele indicate de beneficiar, acolo unde este cazul.</w:t>
      </w:r>
    </w:p>
    <w:p w:rsidR="00260644" w:rsidRPr="000E3C48" w:rsidRDefault="00260644" w:rsidP="006D2956">
      <w:pPr>
        <w:jc w:val="both"/>
        <w:rPr>
          <w:rFonts w:ascii="Arial" w:hAnsi="Arial" w:cs="Arial"/>
        </w:rPr>
      </w:pPr>
      <w:r w:rsidRPr="000E3C48">
        <w:rPr>
          <w:rFonts w:ascii="Arial" w:hAnsi="Arial" w:cs="Arial"/>
          <w:b/>
        </w:rPr>
        <w:t xml:space="preserve">3.1.2  Incorporarea </w:t>
      </w:r>
      <w:r w:rsidR="000E3C48" w:rsidRPr="000E3C48">
        <w:rPr>
          <w:rFonts w:ascii="Arial" w:hAnsi="Arial" w:cs="Arial"/>
          <w:b/>
        </w:rPr>
        <w:t>îngrășămintelor</w:t>
      </w:r>
      <w:r w:rsidRPr="000E3C48">
        <w:rPr>
          <w:rFonts w:ascii="Arial" w:hAnsi="Arial" w:cs="Arial"/>
          <w:b/>
        </w:rPr>
        <w:t xml:space="preserve"> de baza</w:t>
      </w:r>
      <w:r w:rsidRPr="000E3C48">
        <w:rPr>
          <w:rFonts w:ascii="Arial" w:hAnsi="Arial" w:cs="Arial"/>
        </w:rPr>
        <w:t xml:space="preserve"> presupune administrarea de NPK in cantitate de 0.75 kg/mp si incorporarea acestora in sol.</w:t>
      </w:r>
    </w:p>
    <w:p w:rsidR="00260644" w:rsidRPr="000E3C48" w:rsidRDefault="00260644" w:rsidP="006D2956">
      <w:pPr>
        <w:jc w:val="both"/>
        <w:rPr>
          <w:rFonts w:ascii="Arial" w:hAnsi="Arial" w:cs="Arial"/>
        </w:rPr>
      </w:pPr>
      <w:r w:rsidRPr="000E3C48">
        <w:rPr>
          <w:rFonts w:ascii="Arial" w:hAnsi="Arial" w:cs="Arial"/>
          <w:b/>
        </w:rPr>
        <w:t>3.1.3  Nivelarea terenului</w:t>
      </w:r>
      <w:r w:rsidRPr="000E3C48">
        <w:rPr>
          <w:rFonts w:ascii="Arial" w:hAnsi="Arial" w:cs="Arial"/>
        </w:rPr>
        <w:t xml:space="preserve"> presupune aducerea terenului la forma dorita, </w:t>
      </w:r>
      <w:r w:rsidR="000E3C48" w:rsidRPr="000E3C48">
        <w:rPr>
          <w:rFonts w:ascii="Arial" w:hAnsi="Arial" w:cs="Arial"/>
        </w:rPr>
        <w:t>mărunțirea</w:t>
      </w:r>
      <w:r w:rsidRPr="000E3C48">
        <w:rPr>
          <w:rFonts w:ascii="Arial" w:hAnsi="Arial" w:cs="Arial"/>
        </w:rPr>
        <w:t xml:space="preserve"> bulgarilor  si asigurarea unei texturi </w:t>
      </w:r>
      <w:r w:rsidR="000E3C48" w:rsidRPr="000E3C48">
        <w:rPr>
          <w:rFonts w:ascii="Arial" w:hAnsi="Arial" w:cs="Arial"/>
        </w:rPr>
        <w:t>corespunzătoare</w:t>
      </w:r>
      <w:r w:rsidRPr="000E3C48">
        <w:rPr>
          <w:rFonts w:ascii="Arial" w:hAnsi="Arial" w:cs="Arial"/>
        </w:rPr>
        <w:t xml:space="preserve"> in stratul superficial </w:t>
      </w:r>
    </w:p>
    <w:p w:rsidR="00833EF7" w:rsidRPr="000E3C48" w:rsidRDefault="00833EF7" w:rsidP="006D2956">
      <w:pPr>
        <w:jc w:val="both"/>
        <w:rPr>
          <w:rFonts w:ascii="Arial" w:hAnsi="Arial" w:cs="Arial"/>
        </w:rPr>
      </w:pPr>
      <w:r w:rsidRPr="000E3C48">
        <w:rPr>
          <w:rFonts w:ascii="Arial" w:hAnsi="Arial" w:cs="Arial"/>
          <w:b/>
        </w:rPr>
        <w:t xml:space="preserve">3.1.4  </w:t>
      </w:r>
      <w:r w:rsidR="000E3C48" w:rsidRPr="000E3C48">
        <w:rPr>
          <w:rFonts w:ascii="Arial" w:hAnsi="Arial" w:cs="Arial"/>
          <w:b/>
        </w:rPr>
        <w:t>Așternerea</w:t>
      </w:r>
      <w:r w:rsidRPr="000E3C48">
        <w:rPr>
          <w:rFonts w:ascii="Arial" w:hAnsi="Arial" w:cs="Arial"/>
          <w:b/>
        </w:rPr>
        <w:t xml:space="preserve">, </w:t>
      </w:r>
      <w:r w:rsidR="000E3C48" w:rsidRPr="000E3C48">
        <w:rPr>
          <w:rFonts w:ascii="Arial" w:hAnsi="Arial" w:cs="Arial"/>
          <w:b/>
        </w:rPr>
        <w:t>mărunțirea</w:t>
      </w:r>
      <w:r w:rsidRPr="000E3C48">
        <w:rPr>
          <w:rFonts w:ascii="Arial" w:hAnsi="Arial" w:cs="Arial"/>
          <w:b/>
        </w:rPr>
        <w:t xml:space="preserve"> si nivelarea substratului</w:t>
      </w:r>
      <w:r w:rsidRPr="000E3C48">
        <w:rPr>
          <w:rFonts w:ascii="Arial" w:hAnsi="Arial" w:cs="Arial"/>
        </w:rPr>
        <w:t xml:space="preserve"> presupune in prealabil </w:t>
      </w:r>
      <w:r w:rsidR="000E3C48" w:rsidRPr="000E3C48">
        <w:rPr>
          <w:rFonts w:ascii="Arial" w:hAnsi="Arial" w:cs="Arial"/>
        </w:rPr>
        <w:t>mărunțirea</w:t>
      </w:r>
      <w:r w:rsidRPr="000E3C48">
        <w:rPr>
          <w:rFonts w:ascii="Arial" w:hAnsi="Arial" w:cs="Arial"/>
        </w:rPr>
        <w:t xml:space="preserve"> balotilor de substrat pentru realizarea unei texturi uniforme, </w:t>
      </w:r>
      <w:r w:rsidR="000E3C48" w:rsidRPr="000E3C48">
        <w:rPr>
          <w:rFonts w:ascii="Arial" w:hAnsi="Arial" w:cs="Arial"/>
        </w:rPr>
        <w:t>fără</w:t>
      </w:r>
      <w:r w:rsidRPr="000E3C48">
        <w:rPr>
          <w:rFonts w:ascii="Arial" w:hAnsi="Arial" w:cs="Arial"/>
        </w:rPr>
        <w:t xml:space="preserve"> bulgari, </w:t>
      </w:r>
      <w:r w:rsidR="000E3C48" w:rsidRPr="000E3C48">
        <w:rPr>
          <w:rFonts w:ascii="Arial" w:hAnsi="Arial" w:cs="Arial"/>
        </w:rPr>
        <w:t>așternerea</w:t>
      </w:r>
      <w:r w:rsidRPr="000E3C48">
        <w:rPr>
          <w:rFonts w:ascii="Arial" w:hAnsi="Arial" w:cs="Arial"/>
        </w:rPr>
        <w:t xml:space="preserve"> acestora in </w:t>
      </w:r>
      <w:r w:rsidR="000E3C48" w:rsidRPr="000E3C48">
        <w:rPr>
          <w:rFonts w:ascii="Arial" w:hAnsi="Arial" w:cs="Arial"/>
        </w:rPr>
        <w:t>dispozitiv</w:t>
      </w:r>
      <w:r w:rsidRPr="000E3C48">
        <w:rPr>
          <w:rFonts w:ascii="Arial" w:hAnsi="Arial" w:cs="Arial"/>
        </w:rPr>
        <w:t xml:space="preserve"> si nivelarea </w:t>
      </w:r>
      <w:r w:rsidR="000E3C48" w:rsidRPr="000E3C48">
        <w:rPr>
          <w:rFonts w:ascii="Arial" w:hAnsi="Arial" w:cs="Arial"/>
        </w:rPr>
        <w:t>suprafeței</w:t>
      </w:r>
    </w:p>
    <w:p w:rsidR="000E39DF" w:rsidRPr="000E3C48" w:rsidRDefault="00833EF7" w:rsidP="006D2956">
      <w:pPr>
        <w:jc w:val="both"/>
        <w:rPr>
          <w:rFonts w:ascii="Arial" w:hAnsi="Arial" w:cs="Arial"/>
        </w:rPr>
      </w:pPr>
      <w:r w:rsidRPr="000E3C48">
        <w:rPr>
          <w:rFonts w:ascii="Arial" w:hAnsi="Arial" w:cs="Arial"/>
          <w:b/>
        </w:rPr>
        <w:t>3.1.5</w:t>
      </w:r>
      <w:r w:rsidR="00260644" w:rsidRPr="000E3C48">
        <w:rPr>
          <w:rFonts w:ascii="Arial" w:hAnsi="Arial" w:cs="Arial"/>
          <w:b/>
        </w:rPr>
        <w:t xml:space="preserve"> Trasarea aranjamentelor</w:t>
      </w:r>
      <w:r w:rsidR="00260644" w:rsidRPr="000E3C48">
        <w:rPr>
          <w:rFonts w:ascii="Arial" w:hAnsi="Arial" w:cs="Arial"/>
        </w:rPr>
        <w:t xml:space="preserve"> presupune delimitarea insulelor acoperite de diferite specii, conform proiectului dat de beneficiar.</w:t>
      </w:r>
    </w:p>
    <w:p w:rsidR="00260644" w:rsidRPr="000E3C48" w:rsidRDefault="000E39DF" w:rsidP="006D2956">
      <w:pPr>
        <w:jc w:val="both"/>
        <w:rPr>
          <w:rFonts w:ascii="Arial" w:hAnsi="Arial" w:cs="Arial"/>
        </w:rPr>
      </w:pPr>
      <w:r w:rsidRPr="000E3C48">
        <w:rPr>
          <w:rFonts w:ascii="Arial" w:hAnsi="Arial" w:cs="Arial"/>
          <w:b/>
        </w:rPr>
        <w:t xml:space="preserve">     3.2.</w:t>
      </w:r>
      <w:r w:rsidR="00260644" w:rsidRPr="000E3C48">
        <w:rPr>
          <w:rFonts w:ascii="Arial" w:hAnsi="Arial" w:cs="Arial"/>
          <w:b/>
        </w:rPr>
        <w:t xml:space="preserve"> Amenajarea rocaliilor</w:t>
      </w:r>
      <w:r w:rsidR="00260644" w:rsidRPr="000E3C48">
        <w:rPr>
          <w:rFonts w:ascii="Arial" w:hAnsi="Arial" w:cs="Arial"/>
        </w:rPr>
        <w:t xml:space="preserve"> presupune </w:t>
      </w:r>
      <w:r w:rsidR="000E3C48" w:rsidRPr="000E3C48">
        <w:rPr>
          <w:rFonts w:ascii="Arial" w:hAnsi="Arial" w:cs="Arial"/>
        </w:rPr>
        <w:t>îndepărtarea</w:t>
      </w:r>
      <w:r w:rsidR="00260644" w:rsidRPr="000E3C48">
        <w:rPr>
          <w:rFonts w:ascii="Arial" w:hAnsi="Arial" w:cs="Arial"/>
        </w:rPr>
        <w:t xml:space="preserve"> stratului de sol pe cca 15 cm, </w:t>
      </w:r>
      <w:r w:rsidR="000E3C48" w:rsidRPr="000E3C48">
        <w:rPr>
          <w:rFonts w:ascii="Arial" w:hAnsi="Arial" w:cs="Arial"/>
        </w:rPr>
        <w:t>așternerea</w:t>
      </w:r>
      <w:r w:rsidR="00260644" w:rsidRPr="000E3C48">
        <w:rPr>
          <w:rFonts w:ascii="Arial" w:hAnsi="Arial" w:cs="Arial"/>
        </w:rPr>
        <w:t xml:space="preserve"> unei folii </w:t>
      </w:r>
      <w:r w:rsidR="000E3C48" w:rsidRPr="000E3C48">
        <w:rPr>
          <w:rFonts w:ascii="Arial" w:hAnsi="Arial" w:cs="Arial"/>
        </w:rPr>
        <w:t>împotriva</w:t>
      </w:r>
      <w:r w:rsidR="001B644D">
        <w:rPr>
          <w:rFonts w:ascii="Arial" w:hAnsi="Arial" w:cs="Arial"/>
        </w:rPr>
        <w:t xml:space="preserve"> </w:t>
      </w:r>
      <w:r w:rsidR="000E3C48" w:rsidRPr="000E3C48">
        <w:rPr>
          <w:rFonts w:ascii="Arial" w:hAnsi="Arial" w:cs="Arial"/>
        </w:rPr>
        <w:t>penetrării</w:t>
      </w:r>
      <w:r w:rsidR="00260644" w:rsidRPr="000E3C48">
        <w:rPr>
          <w:rFonts w:ascii="Arial" w:hAnsi="Arial" w:cs="Arial"/>
        </w:rPr>
        <w:t xml:space="preserve"> buruienilor si pentru delimitarea volumelor de piatra si </w:t>
      </w:r>
      <w:r w:rsidR="000E3C48" w:rsidRPr="000E3C48">
        <w:rPr>
          <w:rFonts w:ascii="Arial" w:hAnsi="Arial" w:cs="Arial"/>
        </w:rPr>
        <w:t>pământ</w:t>
      </w:r>
      <w:r w:rsidR="00260644" w:rsidRPr="000E3C48">
        <w:rPr>
          <w:rFonts w:ascii="Arial" w:hAnsi="Arial" w:cs="Arial"/>
        </w:rPr>
        <w:t xml:space="preserve">, </w:t>
      </w:r>
      <w:r w:rsidR="000E3C48" w:rsidRPr="000E3C48">
        <w:rPr>
          <w:rFonts w:ascii="Arial" w:hAnsi="Arial" w:cs="Arial"/>
        </w:rPr>
        <w:t>așezarea</w:t>
      </w:r>
      <w:r w:rsidR="00260644" w:rsidRPr="000E3C48">
        <w:rPr>
          <w:rFonts w:ascii="Arial" w:hAnsi="Arial" w:cs="Arial"/>
        </w:rPr>
        <w:t xml:space="preserve"> rocilor masice( anrocamente) in </w:t>
      </w:r>
      <w:r w:rsidR="000E3C48" w:rsidRPr="000E3C48">
        <w:rPr>
          <w:rFonts w:ascii="Arial" w:hAnsi="Arial" w:cs="Arial"/>
        </w:rPr>
        <w:t>poziția</w:t>
      </w:r>
      <w:r w:rsidR="00260644" w:rsidRPr="000E3C48">
        <w:rPr>
          <w:rFonts w:ascii="Arial" w:hAnsi="Arial" w:cs="Arial"/>
        </w:rPr>
        <w:t xml:space="preserve"> dorita, </w:t>
      </w:r>
      <w:r w:rsidR="000E3C48" w:rsidRPr="000E3C48">
        <w:rPr>
          <w:rFonts w:ascii="Arial" w:hAnsi="Arial" w:cs="Arial"/>
        </w:rPr>
        <w:t>așternerea</w:t>
      </w:r>
      <w:r w:rsidR="00260644" w:rsidRPr="000E3C48">
        <w:rPr>
          <w:rFonts w:ascii="Arial" w:hAnsi="Arial" w:cs="Arial"/>
        </w:rPr>
        <w:t xml:space="preserve"> stratului de piatra decorativa, delimitarea perimetrului i</w:t>
      </w:r>
      <w:r w:rsidR="00806948" w:rsidRPr="000E3C48">
        <w:rPr>
          <w:rFonts w:ascii="Arial" w:hAnsi="Arial" w:cs="Arial"/>
        </w:rPr>
        <w:t>n</w:t>
      </w:r>
      <w:r w:rsidR="00260644" w:rsidRPr="000E3C48">
        <w:rPr>
          <w:rFonts w:ascii="Arial" w:hAnsi="Arial" w:cs="Arial"/>
        </w:rPr>
        <w:t xml:space="preserve"> zona de contact cu solul cu dispozitive Deco uni.</w:t>
      </w:r>
    </w:p>
    <w:p w:rsidR="00260644" w:rsidRPr="000E3C48" w:rsidRDefault="000E39DF" w:rsidP="006D2956">
      <w:pPr>
        <w:jc w:val="both"/>
        <w:rPr>
          <w:rFonts w:ascii="Arial" w:hAnsi="Arial" w:cs="Arial"/>
          <w:b/>
        </w:rPr>
      </w:pPr>
      <w:r w:rsidRPr="000E3C48">
        <w:rPr>
          <w:rFonts w:ascii="Arial" w:hAnsi="Arial" w:cs="Arial"/>
          <w:b/>
        </w:rPr>
        <w:t xml:space="preserve">     3.3</w:t>
      </w:r>
      <w:r w:rsidR="00260644" w:rsidRPr="000E3C48">
        <w:rPr>
          <w:rFonts w:ascii="Arial" w:hAnsi="Arial" w:cs="Arial"/>
          <w:b/>
        </w:rPr>
        <w:t xml:space="preserve"> Plantarea speciilor de plante decorative</w:t>
      </w:r>
    </w:p>
    <w:p w:rsidR="00833EF7" w:rsidRPr="000E3C48" w:rsidRDefault="00833EF7" w:rsidP="006D2956">
      <w:pPr>
        <w:jc w:val="both"/>
        <w:rPr>
          <w:rFonts w:ascii="Arial" w:hAnsi="Arial" w:cs="Arial"/>
        </w:rPr>
      </w:pPr>
      <w:r w:rsidRPr="000E3C48">
        <w:rPr>
          <w:rFonts w:ascii="Arial" w:hAnsi="Arial" w:cs="Arial"/>
        </w:rPr>
        <w:t xml:space="preserve">Plantarea speciilor de plante ornamentale va tine cont de dispozitivul recomandat de proiect si se va realiza numai </w:t>
      </w:r>
      <w:r w:rsidR="000E3C48" w:rsidRPr="000E3C48">
        <w:rPr>
          <w:rFonts w:ascii="Arial" w:hAnsi="Arial" w:cs="Arial"/>
        </w:rPr>
        <w:t>după</w:t>
      </w:r>
      <w:r w:rsidR="001B644D">
        <w:rPr>
          <w:rFonts w:ascii="Arial" w:hAnsi="Arial" w:cs="Arial"/>
        </w:rPr>
        <w:t xml:space="preserve"> </w:t>
      </w:r>
      <w:r w:rsidR="000E3C48" w:rsidRPr="000E3C48">
        <w:rPr>
          <w:rFonts w:ascii="Arial" w:hAnsi="Arial" w:cs="Arial"/>
        </w:rPr>
        <w:t>pregătirea</w:t>
      </w:r>
      <w:r w:rsidR="001B644D">
        <w:rPr>
          <w:rFonts w:ascii="Arial" w:hAnsi="Arial" w:cs="Arial"/>
        </w:rPr>
        <w:t xml:space="preserve"> </w:t>
      </w:r>
      <w:r w:rsidR="000E3C48" w:rsidRPr="000E3C48">
        <w:rPr>
          <w:rFonts w:ascii="Arial" w:hAnsi="Arial" w:cs="Arial"/>
        </w:rPr>
        <w:t>corespunzătoare</w:t>
      </w:r>
      <w:r w:rsidRPr="000E3C48">
        <w:rPr>
          <w:rFonts w:ascii="Arial" w:hAnsi="Arial" w:cs="Arial"/>
        </w:rPr>
        <w:t xml:space="preserve"> a terenului. </w:t>
      </w:r>
      <w:r w:rsidR="000E3C48" w:rsidRPr="000E3C48">
        <w:rPr>
          <w:rFonts w:ascii="Arial" w:hAnsi="Arial" w:cs="Arial"/>
        </w:rPr>
        <w:t>Când</w:t>
      </w:r>
      <w:r w:rsidRPr="000E3C48">
        <w:rPr>
          <w:rFonts w:ascii="Arial" w:hAnsi="Arial" w:cs="Arial"/>
        </w:rPr>
        <w:t xml:space="preserve"> plantarea se executa pe substratul nou instalat, se va avea in vedere ca acesta va trebui sa fie umectat pana la baza. De asemenea, se recomanda ca </w:t>
      </w:r>
      <w:r w:rsidR="000E3C48" w:rsidRPr="000E3C48">
        <w:rPr>
          <w:rFonts w:ascii="Arial" w:hAnsi="Arial" w:cs="Arial"/>
        </w:rPr>
        <w:t>după</w:t>
      </w:r>
      <w:r w:rsidR="001B644D">
        <w:rPr>
          <w:rFonts w:ascii="Arial" w:hAnsi="Arial" w:cs="Arial"/>
        </w:rPr>
        <w:t xml:space="preserve"> </w:t>
      </w:r>
      <w:r w:rsidR="000E3C48" w:rsidRPr="000E3C48">
        <w:rPr>
          <w:rFonts w:ascii="Arial" w:hAnsi="Arial" w:cs="Arial"/>
        </w:rPr>
        <w:t>execuția</w:t>
      </w:r>
      <w:r w:rsidRPr="000E3C48">
        <w:rPr>
          <w:rFonts w:ascii="Arial" w:hAnsi="Arial" w:cs="Arial"/>
        </w:rPr>
        <w:t xml:space="preserve"> plantarilor </w:t>
      </w:r>
      <w:r w:rsidR="000E3C48" w:rsidRPr="000E3C48">
        <w:rPr>
          <w:rFonts w:ascii="Arial" w:hAnsi="Arial" w:cs="Arial"/>
        </w:rPr>
        <w:t>suprafețele</w:t>
      </w:r>
      <w:r w:rsidRPr="000E3C48">
        <w:rPr>
          <w:rFonts w:ascii="Arial" w:hAnsi="Arial" w:cs="Arial"/>
        </w:rPr>
        <w:t xml:space="preserve"> sa fie udate cu cca 3-4 litri ap</w:t>
      </w:r>
      <w:r w:rsidR="00806948" w:rsidRPr="000E3C48">
        <w:rPr>
          <w:rFonts w:ascii="Arial" w:hAnsi="Arial" w:cs="Arial"/>
        </w:rPr>
        <w:t xml:space="preserve">a/mp, </w:t>
      </w:r>
      <w:r w:rsidR="000E3C48" w:rsidRPr="000E3C48">
        <w:rPr>
          <w:rFonts w:ascii="Arial" w:hAnsi="Arial" w:cs="Arial"/>
        </w:rPr>
        <w:t>întrucâtudările</w:t>
      </w:r>
      <w:r w:rsidRPr="000E3C48">
        <w:rPr>
          <w:rFonts w:ascii="Arial" w:hAnsi="Arial" w:cs="Arial"/>
        </w:rPr>
        <w:t xml:space="preserve">nu fac obiectul prezentului contract, se va solicita </w:t>
      </w:r>
      <w:r w:rsidR="000E3C48" w:rsidRPr="000E3C48">
        <w:rPr>
          <w:rFonts w:ascii="Arial" w:hAnsi="Arial" w:cs="Arial"/>
        </w:rPr>
        <w:t>beneficiarului</w:t>
      </w:r>
      <w:r w:rsidRPr="000E3C48">
        <w:rPr>
          <w:rFonts w:ascii="Arial" w:hAnsi="Arial" w:cs="Arial"/>
        </w:rPr>
        <w:t xml:space="preserve"> realizarea acestei </w:t>
      </w:r>
      <w:r w:rsidR="000E3C48" w:rsidRPr="000E3C48">
        <w:rPr>
          <w:rFonts w:ascii="Arial" w:hAnsi="Arial" w:cs="Arial"/>
        </w:rPr>
        <w:t>lucrări</w:t>
      </w:r>
      <w:r w:rsidRPr="000E3C48">
        <w:rPr>
          <w:rFonts w:ascii="Arial" w:hAnsi="Arial" w:cs="Arial"/>
        </w:rPr>
        <w:t xml:space="preserve"> la momentul oportun.</w:t>
      </w:r>
    </w:p>
    <w:p w:rsidR="00260644" w:rsidRPr="000E3C48" w:rsidRDefault="000E39DF" w:rsidP="006D2956">
      <w:pPr>
        <w:jc w:val="both"/>
        <w:rPr>
          <w:rFonts w:ascii="Arial" w:hAnsi="Arial" w:cs="Arial"/>
        </w:rPr>
      </w:pPr>
      <w:r w:rsidRPr="000E3C48">
        <w:rPr>
          <w:rFonts w:ascii="Arial" w:hAnsi="Arial" w:cs="Arial"/>
          <w:b/>
        </w:rPr>
        <w:t>3.3</w:t>
      </w:r>
      <w:r w:rsidR="00260644" w:rsidRPr="000E3C48">
        <w:rPr>
          <w:rFonts w:ascii="Arial" w:hAnsi="Arial" w:cs="Arial"/>
          <w:b/>
        </w:rPr>
        <w:t xml:space="preserve">.1 Plantarea arborilor in gropi </w:t>
      </w:r>
      <w:r w:rsidR="000E3C48" w:rsidRPr="000E3C48">
        <w:rPr>
          <w:rFonts w:ascii="Arial" w:hAnsi="Arial" w:cs="Arial"/>
          <w:b/>
        </w:rPr>
        <w:t>săpate</w:t>
      </w:r>
      <w:r w:rsidR="00260644" w:rsidRPr="000E3C48">
        <w:rPr>
          <w:rFonts w:ascii="Arial" w:hAnsi="Arial" w:cs="Arial"/>
          <w:b/>
        </w:rPr>
        <w:t xml:space="preserve"> individual </w:t>
      </w:r>
      <w:r w:rsidR="00260644" w:rsidRPr="000E3C48">
        <w:rPr>
          <w:rFonts w:ascii="Arial" w:hAnsi="Arial" w:cs="Arial"/>
        </w:rPr>
        <w:t xml:space="preserve">presupune </w:t>
      </w:r>
      <w:r w:rsidR="000E3C48" w:rsidRPr="000E3C48">
        <w:rPr>
          <w:rFonts w:ascii="Arial" w:hAnsi="Arial" w:cs="Arial"/>
        </w:rPr>
        <w:t>săparea</w:t>
      </w:r>
      <w:r w:rsidR="00260644" w:rsidRPr="000E3C48">
        <w:rPr>
          <w:rFonts w:ascii="Arial" w:hAnsi="Arial" w:cs="Arial"/>
        </w:rPr>
        <w:t xml:space="preserve"> gropilorde dimensiuni mai mari cu 10 cm </w:t>
      </w:r>
      <w:r w:rsidR="000E3C48" w:rsidRPr="000E3C48">
        <w:rPr>
          <w:rFonts w:ascii="Arial" w:hAnsi="Arial" w:cs="Arial"/>
        </w:rPr>
        <w:t>decât</w:t>
      </w:r>
      <w:r w:rsidR="00260644" w:rsidRPr="000E3C48">
        <w:rPr>
          <w:rFonts w:ascii="Arial" w:hAnsi="Arial" w:cs="Arial"/>
        </w:rPr>
        <w:t xml:space="preserve"> dimensiunea balotului de </w:t>
      </w:r>
      <w:r w:rsidR="000E3C48" w:rsidRPr="000E3C48">
        <w:rPr>
          <w:rFonts w:ascii="Arial" w:hAnsi="Arial" w:cs="Arial"/>
        </w:rPr>
        <w:t>pământ</w:t>
      </w:r>
      <w:r w:rsidR="00260644" w:rsidRPr="000E3C48">
        <w:rPr>
          <w:rFonts w:ascii="Arial" w:hAnsi="Arial" w:cs="Arial"/>
        </w:rPr>
        <w:t xml:space="preserve"> al plantei, fixarea plantei cu tutori in </w:t>
      </w:r>
      <w:r w:rsidR="000E3C48" w:rsidRPr="000E3C48">
        <w:rPr>
          <w:rFonts w:ascii="Arial" w:hAnsi="Arial" w:cs="Arial"/>
        </w:rPr>
        <w:t>poziția</w:t>
      </w:r>
      <w:r w:rsidR="00260644" w:rsidRPr="000E3C48">
        <w:rPr>
          <w:rFonts w:ascii="Arial" w:hAnsi="Arial" w:cs="Arial"/>
        </w:rPr>
        <w:t xml:space="preserve"> dorita si umplerea gropii si tasarea </w:t>
      </w:r>
      <w:r w:rsidR="000E3C48" w:rsidRPr="000E3C48">
        <w:rPr>
          <w:rFonts w:ascii="Arial" w:hAnsi="Arial" w:cs="Arial"/>
        </w:rPr>
        <w:t>pământului</w:t>
      </w:r>
      <w:r w:rsidR="00260644" w:rsidRPr="000E3C48">
        <w:rPr>
          <w:rFonts w:ascii="Arial" w:hAnsi="Arial" w:cs="Arial"/>
        </w:rPr>
        <w:t xml:space="preserve"> pentru eliminarea golurilor de aer si asigurarea </w:t>
      </w:r>
      <w:r w:rsidR="000E3C48" w:rsidRPr="000E3C48">
        <w:rPr>
          <w:rFonts w:ascii="Arial" w:hAnsi="Arial" w:cs="Arial"/>
        </w:rPr>
        <w:t>stabilității</w:t>
      </w:r>
      <w:r w:rsidR="00260644" w:rsidRPr="000E3C48">
        <w:rPr>
          <w:rFonts w:ascii="Arial" w:hAnsi="Arial" w:cs="Arial"/>
        </w:rPr>
        <w:t xml:space="preserve"> arborilor.</w:t>
      </w:r>
    </w:p>
    <w:p w:rsidR="000E39DF" w:rsidRPr="000E3C48" w:rsidRDefault="000E39DF" w:rsidP="006D2956">
      <w:pPr>
        <w:jc w:val="both"/>
        <w:rPr>
          <w:rFonts w:ascii="Arial" w:hAnsi="Arial" w:cs="Arial"/>
        </w:rPr>
      </w:pPr>
      <w:r w:rsidRPr="000E3C48">
        <w:rPr>
          <w:rFonts w:ascii="Arial" w:hAnsi="Arial" w:cs="Arial"/>
          <w:b/>
        </w:rPr>
        <w:lastRenderedPageBreak/>
        <w:t xml:space="preserve">3.3.2 Plantarea </w:t>
      </w:r>
      <w:r w:rsidR="000E3C48" w:rsidRPr="000E3C48">
        <w:rPr>
          <w:rFonts w:ascii="Arial" w:hAnsi="Arial" w:cs="Arial"/>
          <w:b/>
        </w:rPr>
        <w:t>arbuștilor</w:t>
      </w:r>
      <w:r w:rsidRPr="000E3C48">
        <w:rPr>
          <w:rFonts w:ascii="Arial" w:hAnsi="Arial" w:cs="Arial"/>
        </w:rPr>
        <w:t xml:space="preserve"> in gropi </w:t>
      </w:r>
      <w:r w:rsidR="000E3C48" w:rsidRPr="000E3C48">
        <w:rPr>
          <w:rFonts w:ascii="Arial" w:hAnsi="Arial" w:cs="Arial"/>
        </w:rPr>
        <w:t>săpate</w:t>
      </w:r>
      <w:r w:rsidRPr="000E3C48">
        <w:rPr>
          <w:rFonts w:ascii="Arial" w:hAnsi="Arial" w:cs="Arial"/>
        </w:rPr>
        <w:t xml:space="preserve"> individual presupune </w:t>
      </w:r>
      <w:r w:rsidR="000E3C48" w:rsidRPr="000E3C48">
        <w:rPr>
          <w:rFonts w:ascii="Arial" w:hAnsi="Arial" w:cs="Arial"/>
        </w:rPr>
        <w:t>săparea</w:t>
      </w:r>
      <w:r w:rsidRPr="000E3C48">
        <w:rPr>
          <w:rFonts w:ascii="Arial" w:hAnsi="Arial" w:cs="Arial"/>
        </w:rPr>
        <w:t xml:space="preserve"> gropilor la o dimensiune mai mare cu 10 cm </w:t>
      </w:r>
      <w:r w:rsidR="000E3C48" w:rsidRPr="000E3C48">
        <w:rPr>
          <w:rFonts w:ascii="Arial" w:hAnsi="Arial" w:cs="Arial"/>
        </w:rPr>
        <w:t>decât</w:t>
      </w:r>
      <w:r w:rsidRPr="000E3C48">
        <w:rPr>
          <w:rFonts w:ascii="Arial" w:hAnsi="Arial" w:cs="Arial"/>
        </w:rPr>
        <w:t xml:space="preserve"> dimensiunea balotului, </w:t>
      </w:r>
      <w:r w:rsidR="000E3C48" w:rsidRPr="000E3C48">
        <w:rPr>
          <w:rFonts w:ascii="Arial" w:hAnsi="Arial" w:cs="Arial"/>
        </w:rPr>
        <w:t>așezarea</w:t>
      </w:r>
      <w:r w:rsidRPr="000E3C48">
        <w:rPr>
          <w:rFonts w:ascii="Arial" w:hAnsi="Arial" w:cs="Arial"/>
        </w:rPr>
        <w:t xml:space="preserve"> plantei in </w:t>
      </w:r>
      <w:r w:rsidR="000E3C48" w:rsidRPr="000E3C48">
        <w:rPr>
          <w:rFonts w:ascii="Arial" w:hAnsi="Arial" w:cs="Arial"/>
        </w:rPr>
        <w:t>poziția</w:t>
      </w:r>
      <w:r w:rsidRPr="000E3C48">
        <w:rPr>
          <w:rFonts w:ascii="Arial" w:hAnsi="Arial" w:cs="Arial"/>
        </w:rPr>
        <w:t xml:space="preserve"> dorita, umplerea spatiilor cu </w:t>
      </w:r>
      <w:r w:rsidR="000E3C48" w:rsidRPr="000E3C48">
        <w:rPr>
          <w:rFonts w:ascii="Arial" w:hAnsi="Arial" w:cs="Arial"/>
        </w:rPr>
        <w:t>pământ</w:t>
      </w:r>
      <w:r w:rsidRPr="000E3C48">
        <w:rPr>
          <w:rFonts w:ascii="Arial" w:hAnsi="Arial" w:cs="Arial"/>
        </w:rPr>
        <w:t>, tasarea si nivelarea acestuia.</w:t>
      </w:r>
    </w:p>
    <w:p w:rsidR="000E39DF" w:rsidRPr="000E3C48" w:rsidRDefault="000E39DF" w:rsidP="006D2956">
      <w:pPr>
        <w:jc w:val="both"/>
        <w:rPr>
          <w:rFonts w:ascii="Arial" w:hAnsi="Arial" w:cs="Arial"/>
        </w:rPr>
      </w:pPr>
      <w:r w:rsidRPr="000E3C48">
        <w:rPr>
          <w:rFonts w:ascii="Arial" w:hAnsi="Arial" w:cs="Arial"/>
          <w:b/>
        </w:rPr>
        <w:t>3.3.3 Plantarea plantelor ierboase perene</w:t>
      </w:r>
      <w:r w:rsidRPr="000E3C48">
        <w:rPr>
          <w:rFonts w:ascii="Arial" w:hAnsi="Arial" w:cs="Arial"/>
        </w:rPr>
        <w:t xml:space="preserve"> presupune </w:t>
      </w:r>
      <w:r w:rsidR="00806948" w:rsidRPr="000E3C48">
        <w:rPr>
          <w:rFonts w:ascii="Arial" w:hAnsi="Arial" w:cs="Arial"/>
        </w:rPr>
        <w:t>realizarea unei gropi suficiente</w:t>
      </w:r>
      <w:r w:rsidRPr="000E3C48">
        <w:rPr>
          <w:rFonts w:ascii="Arial" w:hAnsi="Arial" w:cs="Arial"/>
        </w:rPr>
        <w:t xml:space="preserve"> pentru a introduce planta cu balot de </w:t>
      </w:r>
      <w:r w:rsidR="000E3C48" w:rsidRPr="000E3C48">
        <w:rPr>
          <w:rFonts w:ascii="Arial" w:hAnsi="Arial" w:cs="Arial"/>
        </w:rPr>
        <w:t>pământ</w:t>
      </w:r>
      <w:r w:rsidRPr="000E3C48">
        <w:rPr>
          <w:rFonts w:ascii="Arial" w:hAnsi="Arial" w:cs="Arial"/>
        </w:rPr>
        <w:t xml:space="preserve">, tasarea si nivelarea </w:t>
      </w:r>
      <w:r w:rsidR="000E3C48" w:rsidRPr="000E3C48">
        <w:rPr>
          <w:rFonts w:ascii="Arial" w:hAnsi="Arial" w:cs="Arial"/>
        </w:rPr>
        <w:t>pământului</w:t>
      </w:r>
      <w:r w:rsidRPr="000E3C48">
        <w:rPr>
          <w:rFonts w:ascii="Arial" w:hAnsi="Arial" w:cs="Arial"/>
        </w:rPr>
        <w:t xml:space="preserve">, </w:t>
      </w:r>
      <w:r w:rsidR="000E3C48" w:rsidRPr="000E3C48">
        <w:rPr>
          <w:rFonts w:ascii="Arial" w:hAnsi="Arial" w:cs="Arial"/>
        </w:rPr>
        <w:t>după</w:t>
      </w:r>
      <w:r w:rsidRPr="000E3C48">
        <w:rPr>
          <w:rFonts w:ascii="Arial" w:hAnsi="Arial" w:cs="Arial"/>
        </w:rPr>
        <w:t xml:space="preserve"> ce </w:t>
      </w:r>
      <w:r w:rsidR="00806948" w:rsidRPr="000E3C48">
        <w:rPr>
          <w:rFonts w:ascii="Arial" w:hAnsi="Arial" w:cs="Arial"/>
        </w:rPr>
        <w:t>p</w:t>
      </w:r>
      <w:r w:rsidRPr="000E3C48">
        <w:rPr>
          <w:rFonts w:ascii="Arial" w:hAnsi="Arial" w:cs="Arial"/>
        </w:rPr>
        <w:t xml:space="preserve">lanta a fost dispusa in mod </w:t>
      </w:r>
      <w:r w:rsidR="000E3C48" w:rsidRPr="000E3C48">
        <w:rPr>
          <w:rFonts w:ascii="Arial" w:hAnsi="Arial" w:cs="Arial"/>
        </w:rPr>
        <w:t>corespunzător</w:t>
      </w:r>
      <w:r w:rsidRPr="000E3C48">
        <w:rPr>
          <w:rFonts w:ascii="Arial" w:hAnsi="Arial" w:cs="Arial"/>
        </w:rPr>
        <w:t xml:space="preserve">. </w:t>
      </w:r>
    </w:p>
    <w:p w:rsidR="000E39DF" w:rsidRPr="000E3C48" w:rsidRDefault="000E39DF" w:rsidP="006D2956">
      <w:pPr>
        <w:jc w:val="both"/>
        <w:rPr>
          <w:rFonts w:ascii="Arial" w:hAnsi="Arial" w:cs="Arial"/>
        </w:rPr>
      </w:pPr>
      <w:r w:rsidRPr="000E3C48">
        <w:rPr>
          <w:rFonts w:ascii="Arial" w:hAnsi="Arial" w:cs="Arial"/>
          <w:b/>
        </w:rPr>
        <w:t xml:space="preserve">3.4 </w:t>
      </w:r>
      <w:r w:rsidR="000E3C48" w:rsidRPr="000E3C48">
        <w:rPr>
          <w:rFonts w:ascii="Arial" w:hAnsi="Arial" w:cs="Arial"/>
          <w:b/>
        </w:rPr>
        <w:t>Așternerea</w:t>
      </w:r>
      <w:r w:rsidRPr="000E3C48">
        <w:rPr>
          <w:rFonts w:ascii="Arial" w:hAnsi="Arial" w:cs="Arial"/>
          <w:b/>
        </w:rPr>
        <w:t xml:space="preserve"> stratului de mulci</w:t>
      </w:r>
      <w:r w:rsidRPr="000E3C48">
        <w:rPr>
          <w:rFonts w:ascii="Arial" w:hAnsi="Arial" w:cs="Arial"/>
        </w:rPr>
        <w:t xml:space="preserve">. Pentru </w:t>
      </w:r>
      <w:r w:rsidR="000E3C48" w:rsidRPr="000E3C48">
        <w:rPr>
          <w:rFonts w:ascii="Arial" w:hAnsi="Arial" w:cs="Arial"/>
        </w:rPr>
        <w:t>suprafețele</w:t>
      </w:r>
      <w:r w:rsidRPr="000E3C48">
        <w:rPr>
          <w:rFonts w:ascii="Arial" w:hAnsi="Arial" w:cs="Arial"/>
        </w:rPr>
        <w:t xml:space="preserve"> in care nu se prevede schimbarea stratului de sol si </w:t>
      </w:r>
      <w:r w:rsidR="000E3C48" w:rsidRPr="000E3C48">
        <w:rPr>
          <w:rFonts w:ascii="Arial" w:hAnsi="Arial" w:cs="Arial"/>
        </w:rPr>
        <w:t>înlocuirea</w:t>
      </w:r>
      <w:r w:rsidRPr="000E3C48">
        <w:rPr>
          <w:rFonts w:ascii="Arial" w:hAnsi="Arial" w:cs="Arial"/>
        </w:rPr>
        <w:t xml:space="preserve"> cu substrat, </w:t>
      </w:r>
      <w:r w:rsidR="000E3C48" w:rsidRPr="000E3C48">
        <w:rPr>
          <w:rFonts w:ascii="Arial" w:hAnsi="Arial" w:cs="Arial"/>
        </w:rPr>
        <w:t>după</w:t>
      </w:r>
      <w:r w:rsidRPr="000E3C48">
        <w:rPr>
          <w:rFonts w:ascii="Arial" w:hAnsi="Arial" w:cs="Arial"/>
        </w:rPr>
        <w:t xml:space="preserve"> finalizarea plantarii se va realiza un strat de mulci </w:t>
      </w:r>
      <w:r w:rsidR="000E3C48" w:rsidRPr="000E3C48">
        <w:rPr>
          <w:rFonts w:ascii="Arial" w:hAnsi="Arial" w:cs="Arial"/>
        </w:rPr>
        <w:t>alcătuit</w:t>
      </w:r>
      <w:r w:rsidRPr="000E3C48">
        <w:rPr>
          <w:rFonts w:ascii="Arial" w:hAnsi="Arial" w:cs="Arial"/>
        </w:rPr>
        <w:t xml:space="preserve"> din </w:t>
      </w:r>
      <w:r w:rsidR="000E3C48" w:rsidRPr="000E3C48">
        <w:rPr>
          <w:rFonts w:ascii="Arial" w:hAnsi="Arial" w:cs="Arial"/>
        </w:rPr>
        <w:t>scoarță</w:t>
      </w:r>
      <w:r w:rsidRPr="000E3C48">
        <w:rPr>
          <w:rFonts w:ascii="Arial" w:hAnsi="Arial" w:cs="Arial"/>
        </w:rPr>
        <w:t xml:space="preserve"> de copac sau wood chips, in </w:t>
      </w:r>
      <w:r w:rsidR="00806948" w:rsidRPr="000E3C48">
        <w:rPr>
          <w:rFonts w:ascii="Arial" w:hAnsi="Arial" w:cs="Arial"/>
        </w:rPr>
        <w:t xml:space="preserve">grosime de cca 5 cm, pentru </w:t>
      </w:r>
      <w:r w:rsidR="000E3C48" w:rsidRPr="000E3C48">
        <w:rPr>
          <w:rFonts w:ascii="Arial" w:hAnsi="Arial" w:cs="Arial"/>
        </w:rPr>
        <w:t>protecția</w:t>
      </w:r>
      <w:r w:rsidRPr="000E3C48">
        <w:rPr>
          <w:rFonts w:ascii="Arial" w:hAnsi="Arial" w:cs="Arial"/>
        </w:rPr>
        <w:t xml:space="preserve"> solul</w:t>
      </w:r>
      <w:r w:rsidR="00EA7A70" w:rsidRPr="000E3C48">
        <w:rPr>
          <w:rFonts w:ascii="Arial" w:hAnsi="Arial" w:cs="Arial"/>
        </w:rPr>
        <w:t>u</w:t>
      </w:r>
      <w:r w:rsidRPr="000E3C48">
        <w:rPr>
          <w:rFonts w:ascii="Arial" w:hAnsi="Arial" w:cs="Arial"/>
        </w:rPr>
        <w:t xml:space="preserve">i </w:t>
      </w:r>
      <w:r w:rsidR="000E3C48" w:rsidRPr="000E3C48">
        <w:rPr>
          <w:rFonts w:ascii="Arial" w:hAnsi="Arial" w:cs="Arial"/>
        </w:rPr>
        <w:t>împotrivainstalării</w:t>
      </w:r>
      <w:r w:rsidRPr="000E3C48">
        <w:rPr>
          <w:rFonts w:ascii="Arial" w:hAnsi="Arial" w:cs="Arial"/>
        </w:rPr>
        <w:t xml:space="preserve"> buruienilor.</w:t>
      </w:r>
    </w:p>
    <w:p w:rsidR="000E39DF" w:rsidRPr="000E3C48" w:rsidRDefault="000E39DF" w:rsidP="006D2956">
      <w:pPr>
        <w:jc w:val="both"/>
        <w:rPr>
          <w:rFonts w:ascii="Arial" w:hAnsi="Arial" w:cs="Arial"/>
        </w:rPr>
      </w:pPr>
      <w:r w:rsidRPr="000E3C48">
        <w:rPr>
          <w:rFonts w:ascii="Arial" w:hAnsi="Arial" w:cs="Arial"/>
          <w:b/>
        </w:rPr>
        <w:t xml:space="preserve">    3.5 Transport persoane si materiale</w:t>
      </w:r>
      <w:r w:rsidRPr="000E3C48">
        <w:rPr>
          <w:rFonts w:ascii="Arial" w:hAnsi="Arial" w:cs="Arial"/>
        </w:rPr>
        <w:t>.</w:t>
      </w:r>
      <w:r w:rsidR="00AE6F19" w:rsidRPr="000E3C48">
        <w:rPr>
          <w:rFonts w:ascii="Arial" w:hAnsi="Arial" w:cs="Arial"/>
        </w:rPr>
        <w:t xml:space="preserve"> Prestatorul va sigura tra</w:t>
      </w:r>
      <w:r w:rsidRPr="000E3C48">
        <w:rPr>
          <w:rFonts w:ascii="Arial" w:hAnsi="Arial" w:cs="Arial"/>
        </w:rPr>
        <w:t>n</w:t>
      </w:r>
      <w:r w:rsidR="00AE6F19" w:rsidRPr="000E3C48">
        <w:rPr>
          <w:rFonts w:ascii="Arial" w:hAnsi="Arial" w:cs="Arial"/>
        </w:rPr>
        <w:t>s</w:t>
      </w:r>
      <w:r w:rsidRPr="000E3C48">
        <w:rPr>
          <w:rFonts w:ascii="Arial" w:hAnsi="Arial" w:cs="Arial"/>
        </w:rPr>
        <w:t>portul la fata locului a muncitorilor, a materialelor( piatra, plante, substrat) cu mijloacele de tran</w:t>
      </w:r>
      <w:r w:rsidR="00AE6F19" w:rsidRPr="000E3C48">
        <w:rPr>
          <w:rFonts w:ascii="Arial" w:hAnsi="Arial" w:cs="Arial"/>
        </w:rPr>
        <w:t xml:space="preserve">sport proprii. </w:t>
      </w:r>
      <w:r w:rsidR="000E3C48" w:rsidRPr="000E3C48">
        <w:rPr>
          <w:rFonts w:ascii="Arial" w:hAnsi="Arial" w:cs="Arial"/>
        </w:rPr>
        <w:t>Având</w:t>
      </w:r>
      <w:r w:rsidR="00AE6F19" w:rsidRPr="000E3C48">
        <w:rPr>
          <w:rFonts w:ascii="Arial" w:hAnsi="Arial" w:cs="Arial"/>
        </w:rPr>
        <w:t xml:space="preserve"> in vedere ca unele </w:t>
      </w:r>
      <w:r w:rsidR="000E3C48" w:rsidRPr="000E3C48">
        <w:rPr>
          <w:rFonts w:ascii="Arial" w:hAnsi="Arial" w:cs="Arial"/>
        </w:rPr>
        <w:t>spații</w:t>
      </w:r>
      <w:r w:rsidR="00AE6F19" w:rsidRPr="000E3C48">
        <w:rPr>
          <w:rFonts w:ascii="Arial" w:hAnsi="Arial" w:cs="Arial"/>
        </w:rPr>
        <w:t xml:space="preserve"> verzi sunt situate in </w:t>
      </w:r>
      <w:r w:rsidR="000E3C48" w:rsidRPr="000E3C48">
        <w:rPr>
          <w:rFonts w:ascii="Arial" w:hAnsi="Arial" w:cs="Arial"/>
        </w:rPr>
        <w:t>intersecții</w:t>
      </w:r>
      <w:r w:rsidR="00AE6F19" w:rsidRPr="000E3C48">
        <w:rPr>
          <w:rFonts w:ascii="Arial" w:hAnsi="Arial" w:cs="Arial"/>
        </w:rPr>
        <w:t xml:space="preserve"> cu un trafic rutier intens, se va solicita </w:t>
      </w:r>
      <w:r w:rsidR="000E3C48" w:rsidRPr="000E3C48">
        <w:rPr>
          <w:rFonts w:ascii="Arial" w:hAnsi="Arial" w:cs="Arial"/>
        </w:rPr>
        <w:t>Primăriei</w:t>
      </w:r>
      <w:r w:rsidR="00AE6F19" w:rsidRPr="000E3C48">
        <w:rPr>
          <w:rFonts w:ascii="Arial" w:hAnsi="Arial" w:cs="Arial"/>
        </w:rPr>
        <w:t xml:space="preserve"> si Serviciului de Politie locala sprijin pentru </w:t>
      </w:r>
      <w:r w:rsidR="000E3C48" w:rsidRPr="000E3C48">
        <w:rPr>
          <w:rFonts w:ascii="Arial" w:hAnsi="Arial" w:cs="Arial"/>
        </w:rPr>
        <w:t>restricționarea</w:t>
      </w:r>
      <w:r w:rsidR="00AE6F19" w:rsidRPr="000E3C48">
        <w:rPr>
          <w:rFonts w:ascii="Arial" w:hAnsi="Arial" w:cs="Arial"/>
        </w:rPr>
        <w:t xml:space="preserve"> sau dirijarea traficului in </w:t>
      </w:r>
      <w:r w:rsidR="000E3C48" w:rsidRPr="000E3C48">
        <w:rPr>
          <w:rFonts w:ascii="Arial" w:hAnsi="Arial" w:cs="Arial"/>
        </w:rPr>
        <w:t>așa</w:t>
      </w:r>
      <w:r w:rsidR="00AE6F19" w:rsidRPr="000E3C48">
        <w:rPr>
          <w:rFonts w:ascii="Arial" w:hAnsi="Arial" w:cs="Arial"/>
        </w:rPr>
        <w:t xml:space="preserve"> fel </w:t>
      </w:r>
      <w:r w:rsidR="000E3C48" w:rsidRPr="000E3C48">
        <w:rPr>
          <w:rFonts w:ascii="Arial" w:hAnsi="Arial" w:cs="Arial"/>
        </w:rPr>
        <w:t>încât</w:t>
      </w:r>
      <w:r w:rsidR="00AE6F19" w:rsidRPr="000E3C48">
        <w:rPr>
          <w:rFonts w:ascii="Arial" w:hAnsi="Arial" w:cs="Arial"/>
        </w:rPr>
        <w:t xml:space="preserve"> sa nu ie pusa in pericol </w:t>
      </w:r>
      <w:r w:rsidR="000E3C48" w:rsidRPr="000E3C48">
        <w:rPr>
          <w:rFonts w:ascii="Arial" w:hAnsi="Arial" w:cs="Arial"/>
        </w:rPr>
        <w:t>viațăparticipanților</w:t>
      </w:r>
      <w:r w:rsidR="00AE6F19" w:rsidRPr="000E3C48">
        <w:rPr>
          <w:rFonts w:ascii="Arial" w:hAnsi="Arial" w:cs="Arial"/>
        </w:rPr>
        <w:t xml:space="preserve"> la trafic, precum si a</w:t>
      </w:r>
      <w:r w:rsidR="00EA7A70" w:rsidRPr="000E3C48">
        <w:rPr>
          <w:rFonts w:ascii="Arial" w:hAnsi="Arial" w:cs="Arial"/>
        </w:rPr>
        <w:t xml:space="preserve"> muncitorilor care exe</w:t>
      </w:r>
      <w:r w:rsidR="00AE6F19" w:rsidRPr="000E3C48">
        <w:rPr>
          <w:rFonts w:ascii="Arial" w:hAnsi="Arial" w:cs="Arial"/>
        </w:rPr>
        <w:t xml:space="preserve">cuta </w:t>
      </w:r>
      <w:r w:rsidR="000E3C48" w:rsidRPr="000E3C48">
        <w:rPr>
          <w:rFonts w:ascii="Arial" w:hAnsi="Arial" w:cs="Arial"/>
        </w:rPr>
        <w:t>lucrările</w:t>
      </w:r>
      <w:r w:rsidR="00AE6F19" w:rsidRPr="000E3C48">
        <w:rPr>
          <w:rFonts w:ascii="Arial" w:hAnsi="Arial" w:cs="Arial"/>
        </w:rPr>
        <w:t xml:space="preserve"> de </w:t>
      </w:r>
      <w:r w:rsidR="000E3C48" w:rsidRPr="000E3C48">
        <w:rPr>
          <w:rFonts w:ascii="Arial" w:hAnsi="Arial" w:cs="Arial"/>
        </w:rPr>
        <w:t>amenajare. De</w:t>
      </w:r>
      <w:r w:rsidR="00AE6F19" w:rsidRPr="000E3C48">
        <w:rPr>
          <w:rFonts w:ascii="Arial" w:hAnsi="Arial" w:cs="Arial"/>
        </w:rPr>
        <w:t xml:space="preserve"> asemenea, se va solicita </w:t>
      </w:r>
      <w:r w:rsidR="000E3C48" w:rsidRPr="000E3C48">
        <w:rPr>
          <w:rFonts w:ascii="Arial" w:hAnsi="Arial" w:cs="Arial"/>
        </w:rPr>
        <w:t>Primăriei</w:t>
      </w:r>
      <w:r w:rsidR="00AE6F19" w:rsidRPr="000E3C48">
        <w:rPr>
          <w:rFonts w:ascii="Arial" w:hAnsi="Arial" w:cs="Arial"/>
        </w:rPr>
        <w:t xml:space="preserve"> si Serviciului de Politie locala permisul pentru acces cu mijloace auto in zona Aleea principala Parc, pentru aprovizionarea cu material(plante si </w:t>
      </w:r>
      <w:r w:rsidR="000E3C48" w:rsidRPr="000E3C48">
        <w:rPr>
          <w:rFonts w:ascii="Arial" w:hAnsi="Arial" w:cs="Arial"/>
        </w:rPr>
        <w:t>pământ</w:t>
      </w:r>
      <w:r w:rsidR="00AE6F19" w:rsidRPr="000E3C48">
        <w:rPr>
          <w:rFonts w:ascii="Arial" w:hAnsi="Arial" w:cs="Arial"/>
        </w:rPr>
        <w:t>).</w:t>
      </w:r>
    </w:p>
    <w:p w:rsidR="002073D1" w:rsidRPr="000E3C48" w:rsidRDefault="002073D1" w:rsidP="006D2956">
      <w:pPr>
        <w:jc w:val="both"/>
        <w:rPr>
          <w:rFonts w:ascii="Arial" w:hAnsi="Arial" w:cs="Arial"/>
        </w:rPr>
      </w:pPr>
    </w:p>
    <w:p w:rsidR="002073D1" w:rsidRPr="000E3C48" w:rsidRDefault="002073D1" w:rsidP="006D2956">
      <w:pPr>
        <w:jc w:val="both"/>
        <w:rPr>
          <w:rFonts w:ascii="Arial" w:hAnsi="Arial" w:cs="Arial"/>
          <w:b/>
        </w:rPr>
      </w:pPr>
      <w:r w:rsidRPr="000E3C48">
        <w:rPr>
          <w:rFonts w:ascii="Arial" w:hAnsi="Arial" w:cs="Arial"/>
          <w:b/>
        </w:rPr>
        <w:t xml:space="preserve">Capitolul4  </w:t>
      </w:r>
      <w:r w:rsidR="000E3C48" w:rsidRPr="000E3C48">
        <w:rPr>
          <w:rFonts w:ascii="Arial" w:hAnsi="Arial" w:cs="Arial"/>
          <w:b/>
        </w:rPr>
        <w:t>Dispoziții</w:t>
      </w:r>
      <w:r w:rsidRPr="000E3C48">
        <w:rPr>
          <w:rFonts w:ascii="Arial" w:hAnsi="Arial" w:cs="Arial"/>
          <w:b/>
        </w:rPr>
        <w:t xml:space="preserve"> referitoare la nivelul cal</w:t>
      </w:r>
      <w:r w:rsidR="00EA7A70" w:rsidRPr="000E3C48">
        <w:rPr>
          <w:rFonts w:ascii="Arial" w:hAnsi="Arial" w:cs="Arial"/>
          <w:b/>
        </w:rPr>
        <w:t>i</w:t>
      </w:r>
      <w:r w:rsidRPr="000E3C48">
        <w:rPr>
          <w:rFonts w:ascii="Arial" w:hAnsi="Arial" w:cs="Arial"/>
          <w:b/>
        </w:rPr>
        <w:t>tativ, tehnic si de performanta</w:t>
      </w:r>
    </w:p>
    <w:p w:rsidR="000F3021" w:rsidRPr="000E3C48" w:rsidRDefault="002073D1" w:rsidP="006D2956">
      <w:pPr>
        <w:jc w:val="both"/>
        <w:rPr>
          <w:rFonts w:ascii="Arial" w:hAnsi="Arial" w:cs="Arial"/>
          <w:b/>
        </w:rPr>
      </w:pPr>
      <w:r w:rsidRPr="000E3C48">
        <w:rPr>
          <w:rFonts w:ascii="Arial" w:hAnsi="Arial" w:cs="Arial"/>
        </w:rPr>
        <w:t xml:space="preserve">Se vor presta </w:t>
      </w:r>
      <w:r w:rsidR="000E3C48" w:rsidRPr="000E3C48">
        <w:rPr>
          <w:rFonts w:ascii="Arial" w:hAnsi="Arial" w:cs="Arial"/>
        </w:rPr>
        <w:t>lucrările</w:t>
      </w:r>
      <w:r w:rsidRPr="000E3C48">
        <w:rPr>
          <w:rFonts w:ascii="Arial" w:hAnsi="Arial" w:cs="Arial"/>
        </w:rPr>
        <w:t xml:space="preserve"> specifice pe </w:t>
      </w:r>
      <w:r w:rsidR="000E3C48" w:rsidRPr="000E3C48">
        <w:rPr>
          <w:rFonts w:ascii="Arial" w:hAnsi="Arial" w:cs="Arial"/>
        </w:rPr>
        <w:t>întreagasuprafața</w:t>
      </w:r>
      <w:r w:rsidRPr="000E3C48">
        <w:rPr>
          <w:rFonts w:ascii="Arial" w:hAnsi="Arial" w:cs="Arial"/>
        </w:rPr>
        <w:t xml:space="preserve"> a zonelor cuprinse in proiectul predat de beneficiar.</w:t>
      </w:r>
    </w:p>
    <w:p w:rsidR="002073D1" w:rsidRPr="000E3C48" w:rsidRDefault="000E3C48" w:rsidP="006D2956">
      <w:pPr>
        <w:jc w:val="both"/>
        <w:rPr>
          <w:rFonts w:ascii="Arial" w:hAnsi="Arial" w:cs="Arial"/>
        </w:rPr>
      </w:pPr>
      <w:r w:rsidRPr="000E3C48">
        <w:rPr>
          <w:rFonts w:ascii="Arial" w:hAnsi="Arial" w:cs="Arial"/>
        </w:rPr>
        <w:t>Lucrările</w:t>
      </w:r>
      <w:r w:rsidR="002073D1" w:rsidRPr="000E3C48">
        <w:rPr>
          <w:rFonts w:ascii="Arial" w:hAnsi="Arial" w:cs="Arial"/>
        </w:rPr>
        <w:t xml:space="preserve"> vor fi coordonate de personal ingineresc si tehnic de specialitate, care se va preocupa de realizarea de </w:t>
      </w:r>
      <w:r w:rsidRPr="000E3C48">
        <w:rPr>
          <w:rFonts w:ascii="Arial" w:hAnsi="Arial" w:cs="Arial"/>
        </w:rPr>
        <w:t>lucrări</w:t>
      </w:r>
      <w:r w:rsidR="002073D1" w:rsidRPr="000E3C48">
        <w:rPr>
          <w:rFonts w:ascii="Arial" w:hAnsi="Arial" w:cs="Arial"/>
        </w:rPr>
        <w:t xml:space="preserve"> de buna calitate, precum si de utilizarea de materiale(plante, substrat, </w:t>
      </w:r>
      <w:r w:rsidRPr="000E3C48">
        <w:rPr>
          <w:rFonts w:ascii="Arial" w:hAnsi="Arial" w:cs="Arial"/>
        </w:rPr>
        <w:t>îngrășăminte</w:t>
      </w:r>
      <w:r w:rsidR="002073D1" w:rsidRPr="000E3C48">
        <w:rPr>
          <w:rFonts w:ascii="Arial" w:hAnsi="Arial" w:cs="Arial"/>
        </w:rPr>
        <w:t xml:space="preserve"> samd) de buna calitate.</w:t>
      </w:r>
    </w:p>
    <w:p w:rsidR="002073D1" w:rsidRPr="000E3C48" w:rsidRDefault="000E3C48" w:rsidP="006D2956">
      <w:pPr>
        <w:jc w:val="both"/>
        <w:rPr>
          <w:rFonts w:ascii="Arial" w:hAnsi="Arial" w:cs="Arial"/>
        </w:rPr>
      </w:pPr>
      <w:r w:rsidRPr="000E3C48">
        <w:rPr>
          <w:rFonts w:ascii="Arial" w:hAnsi="Arial" w:cs="Arial"/>
        </w:rPr>
        <w:t>Execuția lucrărilor se va face după un calendar stabilit de comun acord cu beneficiarul, urmărind</w:t>
      </w:r>
      <w:r>
        <w:rPr>
          <w:rFonts w:ascii="Arial" w:hAnsi="Arial" w:cs="Arial"/>
        </w:rPr>
        <w:t>u</w:t>
      </w:r>
      <w:r w:rsidRPr="000E3C48">
        <w:rPr>
          <w:rFonts w:ascii="Arial" w:hAnsi="Arial" w:cs="Arial"/>
        </w:rPr>
        <w:t xml:space="preserve">-se ca plantarea sa  înceapă  in așa fel încât sa se evite pericolul distrugerii plantelor de către înghețurile târzii. </w:t>
      </w:r>
      <w:r w:rsidR="006C4048" w:rsidRPr="000E3C48">
        <w:rPr>
          <w:rFonts w:ascii="Arial" w:hAnsi="Arial" w:cs="Arial"/>
        </w:rPr>
        <w:t xml:space="preserve">Pe de alta parte sa nu se </w:t>
      </w:r>
      <w:r w:rsidRPr="000E3C48">
        <w:rPr>
          <w:rFonts w:ascii="Arial" w:hAnsi="Arial" w:cs="Arial"/>
        </w:rPr>
        <w:t>întârzie</w:t>
      </w:r>
      <w:r w:rsidR="006C4048" w:rsidRPr="000E3C48">
        <w:rPr>
          <w:rFonts w:ascii="Arial" w:hAnsi="Arial" w:cs="Arial"/>
        </w:rPr>
        <w:t xml:space="preserve"> finalizarea </w:t>
      </w:r>
      <w:r w:rsidRPr="000E3C48">
        <w:rPr>
          <w:rFonts w:ascii="Arial" w:hAnsi="Arial" w:cs="Arial"/>
        </w:rPr>
        <w:t>lucrărilor</w:t>
      </w:r>
      <w:r w:rsidR="006C4048" w:rsidRPr="000E3C48">
        <w:rPr>
          <w:rFonts w:ascii="Arial" w:hAnsi="Arial" w:cs="Arial"/>
        </w:rPr>
        <w:t xml:space="preserve"> .</w:t>
      </w:r>
    </w:p>
    <w:p w:rsidR="002073D1" w:rsidRPr="000E3C48" w:rsidRDefault="000E3C48" w:rsidP="006D2956">
      <w:pPr>
        <w:jc w:val="both"/>
        <w:rPr>
          <w:rFonts w:ascii="Arial" w:hAnsi="Arial" w:cs="Arial"/>
        </w:rPr>
      </w:pPr>
      <w:r w:rsidRPr="000E3C48">
        <w:rPr>
          <w:rFonts w:ascii="Arial" w:hAnsi="Arial" w:cs="Arial"/>
        </w:rPr>
        <w:t>Recepțialucrărilor</w:t>
      </w:r>
      <w:r w:rsidR="006C4048" w:rsidRPr="000E3C48">
        <w:rPr>
          <w:rFonts w:ascii="Arial" w:hAnsi="Arial" w:cs="Arial"/>
        </w:rPr>
        <w:t xml:space="preserve"> se va face de </w:t>
      </w:r>
      <w:r w:rsidRPr="000E3C48">
        <w:rPr>
          <w:rFonts w:ascii="Arial" w:hAnsi="Arial" w:cs="Arial"/>
        </w:rPr>
        <w:t>către</w:t>
      </w:r>
      <w:r w:rsidR="006C4048" w:rsidRPr="000E3C48">
        <w:rPr>
          <w:rFonts w:ascii="Arial" w:hAnsi="Arial" w:cs="Arial"/>
        </w:rPr>
        <w:t xml:space="preserve"> delegatul beneficiarului, in prezenta prestatorului, pe baza </w:t>
      </w:r>
      <w:r w:rsidRPr="000E3C48">
        <w:rPr>
          <w:rFonts w:ascii="Arial" w:hAnsi="Arial" w:cs="Arial"/>
        </w:rPr>
        <w:t>situațiilor</w:t>
      </w:r>
      <w:r w:rsidR="006C4048" w:rsidRPr="000E3C48">
        <w:rPr>
          <w:rFonts w:ascii="Arial" w:hAnsi="Arial" w:cs="Arial"/>
        </w:rPr>
        <w:t xml:space="preserve"> de </w:t>
      </w:r>
      <w:r w:rsidRPr="000E3C48">
        <w:rPr>
          <w:rFonts w:ascii="Arial" w:hAnsi="Arial" w:cs="Arial"/>
        </w:rPr>
        <w:t>lucrări</w:t>
      </w:r>
      <w:r w:rsidR="006C4048" w:rsidRPr="000E3C48">
        <w:rPr>
          <w:rFonts w:ascii="Arial" w:hAnsi="Arial" w:cs="Arial"/>
        </w:rPr>
        <w:t xml:space="preserve"> emise de prestator.</w:t>
      </w:r>
    </w:p>
    <w:p w:rsidR="006C4048" w:rsidRPr="000E3C48" w:rsidRDefault="006C4048" w:rsidP="006D2956">
      <w:pPr>
        <w:jc w:val="both"/>
        <w:rPr>
          <w:rFonts w:ascii="Arial" w:hAnsi="Arial" w:cs="Arial"/>
        </w:rPr>
      </w:pPr>
      <w:r w:rsidRPr="000E3C48">
        <w:rPr>
          <w:rFonts w:ascii="Arial" w:hAnsi="Arial" w:cs="Arial"/>
        </w:rPr>
        <w:t xml:space="preserve">Asigurarea  mijloacelor  tehnice necesare pentru realizarea </w:t>
      </w:r>
      <w:r w:rsidR="000E3C48" w:rsidRPr="000E3C48">
        <w:rPr>
          <w:rFonts w:ascii="Arial" w:hAnsi="Arial" w:cs="Arial"/>
        </w:rPr>
        <w:t>lucrărilor</w:t>
      </w:r>
      <w:r w:rsidRPr="000E3C48">
        <w:rPr>
          <w:rFonts w:ascii="Arial" w:hAnsi="Arial" w:cs="Arial"/>
        </w:rPr>
        <w:t xml:space="preserve"> sta in sarcina prestatorului care are </w:t>
      </w:r>
      <w:r w:rsidR="000E3C48" w:rsidRPr="000E3C48">
        <w:rPr>
          <w:rFonts w:ascii="Arial" w:hAnsi="Arial" w:cs="Arial"/>
        </w:rPr>
        <w:t>obligația</w:t>
      </w:r>
      <w:r w:rsidRPr="000E3C48">
        <w:rPr>
          <w:rFonts w:ascii="Arial" w:hAnsi="Arial" w:cs="Arial"/>
        </w:rPr>
        <w:t xml:space="preserve"> de a le </w:t>
      </w:r>
      <w:r w:rsidR="000E3C48" w:rsidRPr="000E3C48">
        <w:rPr>
          <w:rFonts w:ascii="Arial" w:hAnsi="Arial" w:cs="Arial"/>
        </w:rPr>
        <w:t>exploata</w:t>
      </w:r>
      <w:r w:rsidRPr="000E3C48">
        <w:rPr>
          <w:rFonts w:ascii="Arial" w:hAnsi="Arial" w:cs="Arial"/>
        </w:rPr>
        <w:t xml:space="preserve"> in </w:t>
      </w:r>
      <w:r w:rsidR="000E3C48" w:rsidRPr="000E3C48">
        <w:rPr>
          <w:rFonts w:ascii="Arial" w:hAnsi="Arial" w:cs="Arial"/>
        </w:rPr>
        <w:t>condiții</w:t>
      </w:r>
      <w:r w:rsidRPr="000E3C48">
        <w:rPr>
          <w:rFonts w:ascii="Arial" w:hAnsi="Arial" w:cs="Arial"/>
        </w:rPr>
        <w:t xml:space="preserve"> tehnice si de </w:t>
      </w:r>
      <w:r w:rsidR="000E3C48" w:rsidRPr="000E3C48">
        <w:rPr>
          <w:rFonts w:ascii="Arial" w:hAnsi="Arial" w:cs="Arial"/>
        </w:rPr>
        <w:t>siguranțăcorespunzătoare</w:t>
      </w:r>
      <w:r w:rsidRPr="000E3C48">
        <w:rPr>
          <w:rFonts w:ascii="Arial" w:hAnsi="Arial" w:cs="Arial"/>
        </w:rPr>
        <w:t>.</w:t>
      </w:r>
    </w:p>
    <w:p w:rsidR="00847043" w:rsidRDefault="00847043">
      <w:pPr>
        <w:rPr>
          <w:rFonts w:ascii="Arial" w:hAnsi="Arial" w:cs="Arial"/>
          <w:b/>
        </w:rPr>
      </w:pPr>
      <w:r w:rsidRPr="000E3C48">
        <w:rPr>
          <w:rFonts w:ascii="Arial" w:hAnsi="Arial" w:cs="Arial"/>
          <w:b/>
        </w:rPr>
        <w:t xml:space="preserve">Capitolul </w:t>
      </w:r>
      <w:r>
        <w:rPr>
          <w:rFonts w:ascii="Arial" w:hAnsi="Arial" w:cs="Arial"/>
          <w:b/>
        </w:rPr>
        <w:t>5 Durata contractului – maxim 120 de zile</w:t>
      </w:r>
    </w:p>
    <w:p w:rsidR="00847043" w:rsidRDefault="00847043">
      <w:pPr>
        <w:rPr>
          <w:rFonts w:ascii="Arial" w:hAnsi="Arial" w:cs="Arial"/>
          <w:b/>
        </w:rPr>
      </w:pPr>
    </w:p>
    <w:p w:rsidR="00847043" w:rsidRDefault="00847043">
      <w:pPr>
        <w:rPr>
          <w:rFonts w:ascii="Arial" w:hAnsi="Arial" w:cs="Arial"/>
          <w:b/>
        </w:rPr>
      </w:pPr>
    </w:p>
    <w:p w:rsidR="00BA3799" w:rsidRDefault="00847043" w:rsidP="00847043">
      <w:pPr>
        <w:jc w:val="center"/>
        <w:rPr>
          <w:b/>
        </w:rPr>
      </w:pPr>
      <w:bookmarkStart w:id="0" w:name="_GoBack"/>
      <w:r>
        <w:rPr>
          <w:b/>
        </w:rPr>
        <w:t>Întocmit,</w:t>
      </w:r>
    </w:p>
    <w:bookmarkEnd w:id="0"/>
    <w:p w:rsidR="00847043" w:rsidRDefault="0009285E" w:rsidP="00847043">
      <w:pPr>
        <w:jc w:val="center"/>
        <w:rPr>
          <w:b/>
        </w:rPr>
      </w:pPr>
      <w:r>
        <w:rPr>
          <w:b/>
        </w:rPr>
        <w:t>Viceprimar, Rîpan Marius Vasile</w:t>
      </w:r>
    </w:p>
    <w:p w:rsidR="0009285E" w:rsidRPr="000E3C48" w:rsidRDefault="0009285E" w:rsidP="00847043">
      <w:pPr>
        <w:jc w:val="center"/>
        <w:rPr>
          <w:b/>
        </w:rPr>
      </w:pPr>
      <w:r>
        <w:rPr>
          <w:b/>
        </w:rPr>
        <w:t>Inspector de specialitate, Nedelea Radu</w:t>
      </w:r>
    </w:p>
    <w:sectPr w:rsidR="0009285E" w:rsidRPr="000E3C48" w:rsidSect="00847043">
      <w:headerReference w:type="default" r:id="rId8"/>
      <w:footerReference w:type="default" r:id="rId9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83" w:rsidRDefault="001E7483" w:rsidP="00091EEC">
      <w:pPr>
        <w:spacing w:after="0" w:line="240" w:lineRule="auto"/>
      </w:pPr>
      <w:r>
        <w:separator/>
      </w:r>
    </w:p>
  </w:endnote>
  <w:endnote w:type="continuationSeparator" w:id="0">
    <w:p w:rsidR="001E7483" w:rsidRDefault="001E7483" w:rsidP="0009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EC" w:rsidRPr="0080046B" w:rsidRDefault="00091EEC" w:rsidP="00847043">
    <w:pPr>
      <w:spacing w:after="0" w:line="240" w:lineRule="auto"/>
      <w:jc w:val="center"/>
      <w:rPr>
        <w:sz w:val="20"/>
        <w:szCs w:val="20"/>
      </w:rPr>
    </w:pPr>
    <w:r w:rsidRPr="0080046B">
      <w:rPr>
        <w:sz w:val="20"/>
        <w:szCs w:val="20"/>
      </w:rPr>
      <w:t xml:space="preserve">Pagină </w:t>
    </w:r>
    <w:r w:rsidR="009D3660" w:rsidRPr="0080046B">
      <w:rPr>
        <w:b/>
        <w:bCs/>
        <w:sz w:val="20"/>
        <w:szCs w:val="20"/>
      </w:rPr>
      <w:fldChar w:fldCharType="begin"/>
    </w:r>
    <w:r w:rsidRPr="0080046B">
      <w:rPr>
        <w:b/>
        <w:bCs/>
        <w:sz w:val="20"/>
        <w:szCs w:val="20"/>
      </w:rPr>
      <w:instrText>PAGE  \* Arabic  \* MERGEFORMAT</w:instrText>
    </w:r>
    <w:r w:rsidR="009D3660" w:rsidRPr="0080046B">
      <w:rPr>
        <w:b/>
        <w:bCs/>
        <w:sz w:val="20"/>
        <w:szCs w:val="20"/>
      </w:rPr>
      <w:fldChar w:fldCharType="separate"/>
    </w:r>
    <w:r w:rsidR="003817F0">
      <w:rPr>
        <w:b/>
        <w:bCs/>
        <w:noProof/>
        <w:sz w:val="20"/>
        <w:szCs w:val="20"/>
      </w:rPr>
      <w:t>1</w:t>
    </w:r>
    <w:r w:rsidR="009D3660" w:rsidRPr="0080046B">
      <w:rPr>
        <w:b/>
        <w:bCs/>
        <w:sz w:val="20"/>
        <w:szCs w:val="20"/>
      </w:rPr>
      <w:fldChar w:fldCharType="end"/>
    </w:r>
    <w:r w:rsidRPr="0080046B">
      <w:rPr>
        <w:sz w:val="20"/>
        <w:szCs w:val="20"/>
      </w:rPr>
      <w:t xml:space="preserve"> din </w:t>
    </w:r>
    <w:fldSimple w:instr="NUMPAGES  \* Arabic  \* MERGEFORMAT">
      <w:r w:rsidR="003817F0" w:rsidRPr="003817F0">
        <w:rPr>
          <w:b/>
          <w:bCs/>
          <w:noProof/>
          <w:sz w:val="20"/>
          <w:szCs w:val="20"/>
        </w:rPr>
        <w:t>3</w:t>
      </w:r>
    </w:fldSimple>
  </w:p>
  <w:p w:rsidR="00091EEC" w:rsidRPr="00091EEC" w:rsidRDefault="00091EEC" w:rsidP="00847043">
    <w:pPr>
      <w:pBdr>
        <w:top w:val="single" w:sz="4" w:space="1" w:color="auto"/>
      </w:pBdr>
      <w:spacing w:after="0" w:line="240" w:lineRule="auto"/>
      <w:jc w:val="center"/>
      <w:rPr>
        <w:bCs/>
        <w:sz w:val="20"/>
        <w:szCs w:val="16"/>
      </w:rPr>
    </w:pPr>
    <w:r w:rsidRPr="000F7EF2">
      <w:rPr>
        <w:b/>
        <w:bCs/>
        <w:color w:val="002060"/>
        <w:sz w:val="20"/>
        <w:szCs w:val="16"/>
      </w:rPr>
      <w:t>PRIMĂRIA MUNICIPIULUI VATRA DORNEI</w:t>
    </w:r>
    <w:r w:rsidRPr="000F7EF2">
      <w:rPr>
        <w:bCs/>
        <w:sz w:val="20"/>
        <w:szCs w:val="16"/>
      </w:rPr>
      <w:t>, județul Suceava, telefon 0230375229, fax 0230375170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83" w:rsidRDefault="001E7483" w:rsidP="00091EEC">
      <w:pPr>
        <w:spacing w:after="0" w:line="240" w:lineRule="auto"/>
      </w:pPr>
      <w:r>
        <w:separator/>
      </w:r>
    </w:p>
  </w:footnote>
  <w:footnote w:type="continuationSeparator" w:id="0">
    <w:p w:rsidR="001E7483" w:rsidRDefault="001E7483" w:rsidP="0009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1E0"/>
    </w:tblPr>
    <w:tblGrid>
      <w:gridCol w:w="2432"/>
      <w:gridCol w:w="4274"/>
      <w:gridCol w:w="2582"/>
    </w:tblGrid>
    <w:tr w:rsidR="00091EEC" w:rsidRPr="00091EEC" w:rsidTr="008618D0">
      <w:trPr>
        <w:trHeight w:val="20"/>
        <w:jc w:val="center"/>
      </w:trPr>
      <w:tc>
        <w:tcPr>
          <w:tcW w:w="1309" w:type="pct"/>
          <w:vAlign w:val="center"/>
        </w:tcPr>
        <w:p w:rsidR="00091EEC" w:rsidRPr="00091EEC" w:rsidRDefault="00091EEC" w:rsidP="00091EE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91EE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o-RO"/>
            </w:rPr>
            <w:drawing>
              <wp:inline distT="0" distB="0" distL="0" distR="0">
                <wp:extent cx="450937" cy="66142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183" cy="679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pct"/>
          <w:vAlign w:val="center"/>
        </w:tcPr>
        <w:p w:rsidR="00091EEC" w:rsidRPr="00091EEC" w:rsidRDefault="00091EEC" w:rsidP="00091EEC">
          <w:pPr>
            <w:spacing w:after="0" w:line="240" w:lineRule="auto"/>
            <w:ind w:left="-253"/>
            <w:jc w:val="center"/>
            <w:rPr>
              <w:rFonts w:ascii="Arial" w:eastAsia="Times New Roman" w:hAnsi="Arial" w:cs="Arial"/>
              <w:b/>
              <w:sz w:val="28"/>
              <w:szCs w:val="24"/>
              <w:lang w:val="en-US"/>
            </w:rPr>
          </w:pPr>
          <w:r w:rsidRPr="00091EEC">
            <w:rPr>
              <w:rFonts w:ascii="Arial" w:eastAsia="Times New Roman" w:hAnsi="Arial" w:cs="Arial"/>
              <w:b/>
              <w:sz w:val="28"/>
              <w:szCs w:val="24"/>
              <w:lang w:val="en-US"/>
            </w:rPr>
            <w:t>ROMÂNIA</w:t>
          </w:r>
        </w:p>
        <w:p w:rsidR="00091EEC" w:rsidRPr="00091EEC" w:rsidRDefault="00091EEC" w:rsidP="00091EE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4"/>
              <w:lang w:val="en-US"/>
            </w:rPr>
          </w:pPr>
          <w:r w:rsidRPr="00091EEC">
            <w:rPr>
              <w:rFonts w:ascii="Arial" w:eastAsia="Times New Roman" w:hAnsi="Arial" w:cs="Arial"/>
              <w:b/>
              <w:sz w:val="28"/>
              <w:szCs w:val="24"/>
              <w:lang w:val="en-US"/>
            </w:rPr>
            <w:t>JUDEȚUL SUCEAVA</w:t>
          </w:r>
        </w:p>
        <w:p w:rsidR="00091EEC" w:rsidRPr="00091EEC" w:rsidRDefault="00091EEC" w:rsidP="00091EEC">
          <w:pPr>
            <w:spacing w:after="0" w:line="240" w:lineRule="auto"/>
            <w:jc w:val="center"/>
            <w:rPr>
              <w:rFonts w:ascii="CG Times" w:eastAsia="Times New Roman" w:hAnsi="CG Times" w:cs="Times New Roman"/>
              <w:b/>
              <w:i/>
              <w:sz w:val="28"/>
              <w:szCs w:val="24"/>
              <w:lang w:val="en-US"/>
            </w:rPr>
          </w:pPr>
          <w:r w:rsidRPr="00091EEC">
            <w:rPr>
              <w:rFonts w:ascii="Arial" w:eastAsia="Times New Roman" w:hAnsi="Arial" w:cs="Arial"/>
              <w:b/>
              <w:sz w:val="28"/>
              <w:szCs w:val="24"/>
              <w:lang w:val="en-US"/>
            </w:rPr>
            <w:t>MUNICIPIUL VATRA DORNEI</w:t>
          </w:r>
        </w:p>
      </w:tc>
      <w:tc>
        <w:tcPr>
          <w:tcW w:w="1390" w:type="pct"/>
          <w:vAlign w:val="center"/>
        </w:tcPr>
        <w:p w:rsidR="00091EEC" w:rsidRPr="00091EEC" w:rsidRDefault="00091EEC" w:rsidP="00091E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val="en-US"/>
            </w:rPr>
          </w:pPr>
          <w:r w:rsidRPr="00091EEC">
            <w:rPr>
              <w:rFonts w:ascii="Arial Narrow" w:eastAsia="Times New Roman" w:hAnsi="Arial Narrow" w:cs="Times New Roman"/>
              <w:noProof/>
              <w:sz w:val="24"/>
              <w:szCs w:val="24"/>
              <w:lang w:eastAsia="ro-R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-5080</wp:posOffset>
                </wp:positionV>
                <wp:extent cx="381000" cy="546100"/>
                <wp:effectExtent l="0" t="0" r="0" b="12700"/>
                <wp:wrapNone/>
                <wp:docPr id="6" name="Picture 6" descr="st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" descr="st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91EEC" w:rsidRPr="00091EEC" w:rsidRDefault="00091EEC" w:rsidP="00091EEC">
    <w:pPr>
      <w:tabs>
        <w:tab w:val="left" w:pos="25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091EEC">
      <w:rPr>
        <w:rFonts w:ascii="Times New Roman" w:eastAsia="Times New Roman" w:hAnsi="Times New Roman" w:cs="Times New Roman"/>
        <w:noProof/>
        <w:sz w:val="24"/>
        <w:szCs w:val="24"/>
        <w:lang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6531</wp:posOffset>
          </wp:positionH>
          <wp:positionV relativeFrom="paragraph">
            <wp:posOffset>19776</wp:posOffset>
          </wp:positionV>
          <wp:extent cx="6184900" cy="53340"/>
          <wp:effectExtent l="0" t="0" r="12700" b="0"/>
          <wp:wrapNone/>
          <wp:docPr id="7" name="Picture 7" descr="imag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s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5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06FB"/>
    <w:multiLevelType w:val="multilevel"/>
    <w:tmpl w:val="54A48E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C140C4"/>
    <w:multiLevelType w:val="multilevel"/>
    <w:tmpl w:val="9FE0EBD0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A3799"/>
    <w:rsid w:val="00007638"/>
    <w:rsid w:val="00061CE9"/>
    <w:rsid w:val="00091EEC"/>
    <w:rsid w:val="0009285E"/>
    <w:rsid w:val="000E39DF"/>
    <w:rsid w:val="000E3C48"/>
    <w:rsid w:val="000F3021"/>
    <w:rsid w:val="00172431"/>
    <w:rsid w:val="001B644D"/>
    <w:rsid w:val="001E7483"/>
    <w:rsid w:val="002073D1"/>
    <w:rsid w:val="00260644"/>
    <w:rsid w:val="002D05AA"/>
    <w:rsid w:val="003817F0"/>
    <w:rsid w:val="00473B9C"/>
    <w:rsid w:val="004810D9"/>
    <w:rsid w:val="004843B8"/>
    <w:rsid w:val="00492CD2"/>
    <w:rsid w:val="004D65DB"/>
    <w:rsid w:val="00504857"/>
    <w:rsid w:val="00557413"/>
    <w:rsid w:val="006348A1"/>
    <w:rsid w:val="006C4048"/>
    <w:rsid w:val="006D2956"/>
    <w:rsid w:val="007710F6"/>
    <w:rsid w:val="00806948"/>
    <w:rsid w:val="008332F0"/>
    <w:rsid w:val="00833EF7"/>
    <w:rsid w:val="00847043"/>
    <w:rsid w:val="008A77E6"/>
    <w:rsid w:val="009711DC"/>
    <w:rsid w:val="009D3660"/>
    <w:rsid w:val="00A23324"/>
    <w:rsid w:val="00A93910"/>
    <w:rsid w:val="00AE6280"/>
    <w:rsid w:val="00AE6F19"/>
    <w:rsid w:val="00B22E3A"/>
    <w:rsid w:val="00BA3799"/>
    <w:rsid w:val="00BD69D7"/>
    <w:rsid w:val="00C933FE"/>
    <w:rsid w:val="00CF4D6E"/>
    <w:rsid w:val="00D80BE7"/>
    <w:rsid w:val="00EA7A70"/>
    <w:rsid w:val="00ED6C1F"/>
    <w:rsid w:val="00F57C58"/>
    <w:rsid w:val="00FD0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BA37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A37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EEC"/>
  </w:style>
  <w:style w:type="paragraph" w:styleId="Footer">
    <w:name w:val="footer"/>
    <w:basedOn w:val="Normal"/>
    <w:link w:val="FooterChar"/>
    <w:uiPriority w:val="99"/>
    <w:unhideWhenUsed/>
    <w:rsid w:val="0009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EC"/>
  </w:style>
  <w:style w:type="paragraph" w:styleId="BalloonText">
    <w:name w:val="Balloon Text"/>
    <w:basedOn w:val="Normal"/>
    <w:link w:val="BalloonTextChar"/>
    <w:uiPriority w:val="99"/>
    <w:semiHidden/>
    <w:unhideWhenUsed/>
    <w:rsid w:val="0009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FEB14-18D5-4FCD-AEE3-31A718F3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1109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dc:description/>
  <cp:lastModifiedBy>Rodica H</cp:lastModifiedBy>
  <cp:revision>11</cp:revision>
  <cp:lastPrinted>2018-04-11T12:33:00Z</cp:lastPrinted>
  <dcterms:created xsi:type="dcterms:W3CDTF">2018-03-15T08:02:00Z</dcterms:created>
  <dcterms:modified xsi:type="dcterms:W3CDTF">2019-04-12T13:25:00Z</dcterms:modified>
</cp:coreProperties>
</file>